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5116" w:rsidRPr="00B45116" w:rsidRDefault="00B45116" w:rsidP="00B45116">
      <w:pPr>
        <w:spacing w:line="480" w:lineRule="auto"/>
        <w:rPr>
          <w:rFonts w:ascii="Times New Roman" w:hAnsi="Times New Roman" w:cs="Times New Roman"/>
          <w:sz w:val="24"/>
          <w:szCs w:val="24"/>
        </w:rPr>
      </w:pPr>
      <w:r w:rsidRPr="00B45116">
        <w:rPr>
          <w:rFonts w:ascii="Times New Roman" w:hAnsi="Times New Roman" w:cs="Times New Roman"/>
          <w:sz w:val="24"/>
          <w:szCs w:val="24"/>
        </w:rPr>
        <w:t>Name:</w:t>
      </w:r>
    </w:p>
    <w:p w:rsidR="00B45116" w:rsidRPr="00B45116" w:rsidRDefault="00B45116" w:rsidP="00B45116">
      <w:pPr>
        <w:spacing w:line="480" w:lineRule="auto"/>
        <w:rPr>
          <w:rFonts w:ascii="Times New Roman" w:hAnsi="Times New Roman" w:cs="Times New Roman"/>
          <w:sz w:val="24"/>
          <w:szCs w:val="24"/>
        </w:rPr>
      </w:pPr>
      <w:r w:rsidRPr="00B45116">
        <w:rPr>
          <w:rFonts w:ascii="Times New Roman" w:hAnsi="Times New Roman" w:cs="Times New Roman"/>
          <w:sz w:val="24"/>
          <w:szCs w:val="24"/>
        </w:rPr>
        <w:t>Tutor:</w:t>
      </w:r>
    </w:p>
    <w:p w:rsidR="00B45116" w:rsidRPr="00B45116" w:rsidRDefault="00B45116" w:rsidP="00B45116">
      <w:pPr>
        <w:spacing w:line="480" w:lineRule="auto"/>
        <w:rPr>
          <w:rFonts w:ascii="Times New Roman" w:hAnsi="Times New Roman" w:cs="Times New Roman"/>
          <w:sz w:val="24"/>
          <w:szCs w:val="24"/>
        </w:rPr>
      </w:pPr>
      <w:r w:rsidRPr="00B45116">
        <w:rPr>
          <w:rFonts w:ascii="Times New Roman" w:hAnsi="Times New Roman" w:cs="Times New Roman"/>
          <w:sz w:val="24"/>
          <w:szCs w:val="24"/>
        </w:rPr>
        <w:t>Course:</w:t>
      </w:r>
    </w:p>
    <w:p w:rsidR="00B45116" w:rsidRPr="00B45116" w:rsidRDefault="00B45116" w:rsidP="00B45116">
      <w:pPr>
        <w:spacing w:line="480" w:lineRule="auto"/>
        <w:rPr>
          <w:rFonts w:ascii="Times New Roman" w:hAnsi="Times New Roman" w:cs="Times New Roman"/>
          <w:sz w:val="24"/>
          <w:szCs w:val="24"/>
        </w:rPr>
      </w:pPr>
      <w:r w:rsidRPr="00B45116">
        <w:rPr>
          <w:rFonts w:ascii="Times New Roman" w:hAnsi="Times New Roman" w:cs="Times New Roman"/>
          <w:sz w:val="24"/>
          <w:szCs w:val="24"/>
        </w:rPr>
        <w:t>Date:</w:t>
      </w:r>
    </w:p>
    <w:p w:rsidR="001A233A" w:rsidRPr="00B45116" w:rsidRDefault="00A84A56" w:rsidP="00B45116">
      <w:pPr>
        <w:spacing w:line="480" w:lineRule="auto"/>
        <w:jc w:val="center"/>
        <w:rPr>
          <w:rFonts w:ascii="Times New Roman" w:hAnsi="Times New Roman" w:cs="Times New Roman"/>
          <w:b/>
          <w:sz w:val="24"/>
          <w:szCs w:val="24"/>
        </w:rPr>
      </w:pPr>
      <w:r w:rsidRPr="00B45116">
        <w:rPr>
          <w:rFonts w:ascii="Times New Roman" w:hAnsi="Times New Roman" w:cs="Times New Roman"/>
          <w:b/>
          <w:sz w:val="24"/>
          <w:szCs w:val="24"/>
        </w:rPr>
        <w:t>Preventing Gun Violence</w:t>
      </w:r>
    </w:p>
    <w:p w:rsidR="00A84A56" w:rsidRPr="00B45116" w:rsidRDefault="00A84A56" w:rsidP="00B45116">
      <w:pPr>
        <w:spacing w:line="480" w:lineRule="auto"/>
        <w:ind w:firstLine="720"/>
        <w:rPr>
          <w:rFonts w:ascii="Times New Roman" w:hAnsi="Times New Roman" w:cs="Times New Roman"/>
          <w:b/>
          <w:sz w:val="24"/>
          <w:szCs w:val="24"/>
        </w:rPr>
      </w:pPr>
      <w:r w:rsidRPr="00B45116">
        <w:rPr>
          <w:rFonts w:ascii="Times New Roman" w:hAnsi="Times New Roman" w:cs="Times New Roman"/>
          <w:b/>
          <w:sz w:val="24"/>
          <w:szCs w:val="24"/>
        </w:rPr>
        <w:t>Abstract</w:t>
      </w:r>
    </w:p>
    <w:p w:rsidR="00A84A56" w:rsidRPr="00B45116" w:rsidRDefault="00A84A56"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Gun violence prevention and control has been a hotly debated subject over the last few decades. Firearm violence remains an issue yet to be </w:t>
      </w:r>
      <w:r w:rsidR="00C53B10" w:rsidRPr="00B45116">
        <w:rPr>
          <w:rFonts w:ascii="Times New Roman" w:hAnsi="Times New Roman" w:cs="Times New Roman"/>
          <w:sz w:val="24"/>
          <w:szCs w:val="24"/>
        </w:rPr>
        <w:t xml:space="preserve">resolved in </w:t>
      </w:r>
      <w:r w:rsidR="005C7510">
        <w:rPr>
          <w:rFonts w:ascii="Times New Roman" w:hAnsi="Times New Roman" w:cs="Times New Roman"/>
          <w:sz w:val="24"/>
          <w:szCs w:val="24"/>
        </w:rPr>
        <w:t xml:space="preserve">the </w:t>
      </w:r>
      <w:r w:rsidR="00C53B10" w:rsidRPr="00B45116">
        <w:rPr>
          <w:rFonts w:ascii="Times New Roman" w:hAnsi="Times New Roman" w:cs="Times New Roman"/>
          <w:sz w:val="24"/>
          <w:szCs w:val="24"/>
        </w:rPr>
        <w:t xml:space="preserve">US as mass-shooting continues to rampage the society into pieces. </w:t>
      </w:r>
      <w:r w:rsidR="00D24ED1" w:rsidRPr="00B45116">
        <w:rPr>
          <w:rFonts w:ascii="Times New Roman" w:hAnsi="Times New Roman" w:cs="Times New Roman"/>
          <w:sz w:val="24"/>
          <w:szCs w:val="24"/>
        </w:rPr>
        <w:t xml:space="preserve">The major cities are the ones that have been highly hit by the issue of gun violence. </w:t>
      </w:r>
      <w:r w:rsidR="004B4C88" w:rsidRPr="00B45116">
        <w:rPr>
          <w:rFonts w:ascii="Times New Roman" w:hAnsi="Times New Roman" w:cs="Times New Roman"/>
          <w:sz w:val="24"/>
          <w:szCs w:val="24"/>
        </w:rPr>
        <w:t xml:space="preserve">However, there is no single profile that can reliably predict the individual who will </w:t>
      </w:r>
      <w:r w:rsidR="005C7510">
        <w:rPr>
          <w:rFonts w:ascii="Times New Roman" w:hAnsi="Times New Roman" w:cs="Times New Roman"/>
          <w:sz w:val="24"/>
          <w:szCs w:val="24"/>
        </w:rPr>
        <w:t>violently use a gun</w:t>
      </w:r>
      <w:r w:rsidR="004B4C88" w:rsidRPr="00B45116">
        <w:rPr>
          <w:rFonts w:ascii="Times New Roman" w:hAnsi="Times New Roman" w:cs="Times New Roman"/>
          <w:sz w:val="24"/>
          <w:szCs w:val="24"/>
        </w:rPr>
        <w:t xml:space="preserve">. This research study examines the various ways that can be employed to reduce or prevent gun violence within major cities across </w:t>
      </w:r>
      <w:r w:rsidR="005C7510">
        <w:rPr>
          <w:rFonts w:ascii="Times New Roman" w:hAnsi="Times New Roman" w:cs="Times New Roman"/>
          <w:sz w:val="24"/>
          <w:szCs w:val="24"/>
        </w:rPr>
        <w:t xml:space="preserve">the </w:t>
      </w:r>
      <w:r w:rsidR="004B4C88" w:rsidRPr="00B45116">
        <w:rPr>
          <w:rFonts w:ascii="Times New Roman" w:hAnsi="Times New Roman" w:cs="Times New Roman"/>
          <w:sz w:val="24"/>
          <w:szCs w:val="24"/>
        </w:rPr>
        <w:t>United States of America.</w:t>
      </w:r>
    </w:p>
    <w:p w:rsidR="004B4C88" w:rsidRPr="00B45116" w:rsidRDefault="00785395" w:rsidP="00B45116">
      <w:pPr>
        <w:spacing w:line="480" w:lineRule="auto"/>
        <w:ind w:firstLine="720"/>
        <w:rPr>
          <w:rFonts w:ascii="Times New Roman" w:hAnsi="Times New Roman" w:cs="Times New Roman"/>
          <w:b/>
          <w:sz w:val="24"/>
          <w:szCs w:val="24"/>
        </w:rPr>
      </w:pPr>
      <w:r w:rsidRPr="00B45116">
        <w:rPr>
          <w:rFonts w:ascii="Times New Roman" w:hAnsi="Times New Roman" w:cs="Times New Roman"/>
          <w:b/>
          <w:sz w:val="24"/>
          <w:szCs w:val="24"/>
        </w:rPr>
        <w:t>Introduction</w:t>
      </w:r>
    </w:p>
    <w:p w:rsidR="00785395" w:rsidRPr="00B45116" w:rsidRDefault="00AD7F89"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Gun violence </w:t>
      </w:r>
      <w:r w:rsidR="009B3CE4" w:rsidRPr="00B45116">
        <w:rPr>
          <w:rFonts w:ascii="Times New Roman" w:hAnsi="Times New Roman" w:cs="Times New Roman"/>
          <w:sz w:val="24"/>
          <w:szCs w:val="24"/>
        </w:rPr>
        <w:t xml:space="preserve">has been on the rise within major cities around the United States. </w:t>
      </w:r>
      <w:r w:rsidR="004409D3" w:rsidRPr="00B45116">
        <w:rPr>
          <w:rFonts w:ascii="Times New Roman" w:hAnsi="Times New Roman" w:cs="Times New Roman"/>
          <w:sz w:val="24"/>
          <w:szCs w:val="24"/>
        </w:rPr>
        <w:t xml:space="preserve">Despite the calls to stop gun violence, most of the major cities in </w:t>
      </w:r>
      <w:r w:rsidR="005C7510">
        <w:rPr>
          <w:rFonts w:ascii="Times New Roman" w:hAnsi="Times New Roman" w:cs="Times New Roman"/>
          <w:sz w:val="24"/>
          <w:szCs w:val="24"/>
        </w:rPr>
        <w:t xml:space="preserve">the </w:t>
      </w:r>
      <w:r w:rsidR="004409D3" w:rsidRPr="00B45116">
        <w:rPr>
          <w:rFonts w:ascii="Times New Roman" w:hAnsi="Times New Roman" w:cs="Times New Roman"/>
          <w:sz w:val="24"/>
          <w:szCs w:val="24"/>
        </w:rPr>
        <w:t xml:space="preserve">USA such as Chicago and New York have witnessed an increasing record of gun violence incidences. For instance, between January and July 2020, </w:t>
      </w:r>
      <w:r w:rsidR="00A12609" w:rsidRPr="00B45116">
        <w:rPr>
          <w:rFonts w:ascii="Times New Roman" w:hAnsi="Times New Roman" w:cs="Times New Roman"/>
          <w:sz w:val="24"/>
          <w:szCs w:val="24"/>
        </w:rPr>
        <w:t xml:space="preserve">there has been recorded a total of 777 shootings in New York </w:t>
      </w:r>
      <w:r w:rsidR="007A5A6D" w:rsidRPr="00B45116">
        <w:rPr>
          <w:rFonts w:ascii="Times New Roman" w:hAnsi="Times New Roman" w:cs="Times New Roman"/>
          <w:sz w:val="24"/>
          <w:szCs w:val="24"/>
        </w:rPr>
        <w:t>City</w:t>
      </w:r>
      <w:r w:rsidR="00B45116" w:rsidRPr="00B45116">
        <w:rPr>
          <w:rFonts w:ascii="Times New Roman" w:hAnsi="Times New Roman" w:cs="Times New Roman"/>
          <w:sz w:val="24"/>
          <w:szCs w:val="24"/>
        </w:rPr>
        <w:t xml:space="preserve"> (</w:t>
      </w:r>
      <w:r w:rsidR="00B45116" w:rsidRPr="00B45116">
        <w:rPr>
          <w:rFonts w:ascii="Times New Roman" w:hAnsi="Times New Roman" w:cs="Times New Roman"/>
          <w:noProof/>
          <w:sz w:val="24"/>
          <w:szCs w:val="24"/>
        </w:rPr>
        <w:t>Tommy 1</w:t>
      </w:r>
      <w:r w:rsidR="00B45116" w:rsidRPr="00B45116">
        <w:rPr>
          <w:rFonts w:ascii="Times New Roman" w:hAnsi="Times New Roman" w:cs="Times New Roman"/>
          <w:sz w:val="24"/>
          <w:szCs w:val="24"/>
        </w:rPr>
        <w:t>)</w:t>
      </w:r>
      <w:r w:rsidR="00A12609" w:rsidRPr="00B45116">
        <w:rPr>
          <w:rFonts w:ascii="Times New Roman" w:hAnsi="Times New Roman" w:cs="Times New Roman"/>
          <w:sz w:val="24"/>
          <w:szCs w:val="24"/>
        </w:rPr>
        <w:t>.</w:t>
      </w:r>
      <w:r w:rsidR="007A5A6D" w:rsidRPr="00B45116">
        <w:rPr>
          <w:rFonts w:ascii="Times New Roman" w:hAnsi="Times New Roman" w:cs="Times New Roman"/>
          <w:sz w:val="24"/>
          <w:szCs w:val="24"/>
        </w:rPr>
        <w:t xml:space="preserve"> There seem to be </w:t>
      </w:r>
      <w:r w:rsidR="002F4B56" w:rsidRPr="00B45116">
        <w:rPr>
          <w:rFonts w:ascii="Times New Roman" w:hAnsi="Times New Roman" w:cs="Times New Roman"/>
          <w:sz w:val="24"/>
          <w:szCs w:val="24"/>
        </w:rPr>
        <w:t>preventive</w:t>
      </w:r>
      <w:r w:rsidR="007A5A6D" w:rsidRPr="00B45116">
        <w:rPr>
          <w:rFonts w:ascii="Times New Roman" w:hAnsi="Times New Roman" w:cs="Times New Roman"/>
          <w:sz w:val="24"/>
          <w:szCs w:val="24"/>
        </w:rPr>
        <w:t xml:space="preserve"> </w:t>
      </w:r>
      <w:r w:rsidR="002F4B56" w:rsidRPr="00B45116">
        <w:rPr>
          <w:rFonts w:ascii="Times New Roman" w:hAnsi="Times New Roman" w:cs="Times New Roman"/>
          <w:sz w:val="24"/>
          <w:szCs w:val="24"/>
        </w:rPr>
        <w:t>measures</w:t>
      </w:r>
      <w:r w:rsidR="007A5A6D" w:rsidRPr="00B45116">
        <w:rPr>
          <w:rFonts w:ascii="Times New Roman" w:hAnsi="Times New Roman" w:cs="Times New Roman"/>
          <w:sz w:val="24"/>
          <w:szCs w:val="24"/>
        </w:rPr>
        <w:t xml:space="preserve"> which have from time to time proved to be ineffective.</w:t>
      </w:r>
      <w:r w:rsidR="002F4B56" w:rsidRPr="00B45116">
        <w:rPr>
          <w:rFonts w:ascii="Times New Roman" w:hAnsi="Times New Roman" w:cs="Times New Roman"/>
          <w:sz w:val="24"/>
          <w:szCs w:val="24"/>
        </w:rPr>
        <w:t xml:space="preserve"> </w:t>
      </w:r>
      <w:r w:rsidR="00E8738C" w:rsidRPr="00B45116">
        <w:rPr>
          <w:rFonts w:ascii="Times New Roman" w:hAnsi="Times New Roman" w:cs="Times New Roman"/>
          <w:sz w:val="24"/>
          <w:szCs w:val="24"/>
        </w:rPr>
        <w:t xml:space="preserve">It is not only the high-profile mass shootings that the authority </w:t>
      </w:r>
      <w:r w:rsidR="0043535A" w:rsidRPr="00B45116">
        <w:rPr>
          <w:rFonts w:ascii="Times New Roman" w:hAnsi="Times New Roman" w:cs="Times New Roman"/>
          <w:sz w:val="24"/>
          <w:szCs w:val="24"/>
        </w:rPr>
        <w:t xml:space="preserve">are supposed to </w:t>
      </w:r>
      <w:r w:rsidR="0043535A" w:rsidRPr="00B45116">
        <w:rPr>
          <w:rFonts w:ascii="Times New Roman" w:hAnsi="Times New Roman" w:cs="Times New Roman"/>
          <w:sz w:val="24"/>
          <w:szCs w:val="24"/>
        </w:rPr>
        <w:lastRenderedPageBreak/>
        <w:t>prevent as well as the daily deaths resulted from gun violence</w:t>
      </w:r>
      <w:r w:rsidR="008C3EFB" w:rsidRPr="00B45116">
        <w:rPr>
          <w:rFonts w:ascii="Times New Roman" w:hAnsi="Times New Roman" w:cs="Times New Roman"/>
          <w:sz w:val="24"/>
          <w:szCs w:val="24"/>
        </w:rPr>
        <w:t xml:space="preserve"> (</w:t>
      </w:r>
      <w:r w:rsidR="008C3EFB" w:rsidRPr="00B45116">
        <w:rPr>
          <w:rFonts w:ascii="Times New Roman" w:eastAsia="Arial Unicode MS" w:hAnsi="Times New Roman" w:cs="Times New Roman"/>
          <w:color w:val="000000"/>
          <w:sz w:val="24"/>
          <w:szCs w:val="24"/>
          <w:shd w:val="clear" w:color="auto" w:fill="FFFFFF"/>
        </w:rPr>
        <w:t>Hemenway 310</w:t>
      </w:r>
      <w:r w:rsidR="008C3EFB" w:rsidRPr="00B45116">
        <w:rPr>
          <w:rFonts w:ascii="Times New Roman" w:hAnsi="Times New Roman" w:cs="Times New Roman"/>
          <w:sz w:val="24"/>
          <w:szCs w:val="24"/>
        </w:rPr>
        <w:t>)</w:t>
      </w:r>
      <w:r w:rsidR="0043535A" w:rsidRPr="00B45116">
        <w:rPr>
          <w:rFonts w:ascii="Times New Roman" w:hAnsi="Times New Roman" w:cs="Times New Roman"/>
          <w:sz w:val="24"/>
          <w:szCs w:val="24"/>
        </w:rPr>
        <w:t>.</w:t>
      </w:r>
      <w:r w:rsidR="00D376CB" w:rsidRPr="00B45116">
        <w:rPr>
          <w:rFonts w:ascii="Times New Roman" w:hAnsi="Times New Roman" w:cs="Times New Roman"/>
          <w:sz w:val="24"/>
          <w:szCs w:val="24"/>
        </w:rPr>
        <w:t xml:space="preserve"> </w:t>
      </w:r>
      <w:r w:rsidR="00D408F4" w:rsidRPr="00B45116">
        <w:rPr>
          <w:rFonts w:ascii="Times New Roman" w:hAnsi="Times New Roman" w:cs="Times New Roman"/>
          <w:sz w:val="24"/>
          <w:szCs w:val="24"/>
        </w:rPr>
        <w:t>The</w:t>
      </w:r>
      <w:r w:rsidR="00D376CB" w:rsidRPr="00B45116">
        <w:rPr>
          <w:rFonts w:ascii="Times New Roman" w:hAnsi="Times New Roman" w:cs="Times New Roman"/>
          <w:sz w:val="24"/>
          <w:szCs w:val="24"/>
        </w:rPr>
        <w:t xml:space="preserve"> government as well as the rest of the </w:t>
      </w:r>
      <w:r w:rsidR="005743D2" w:rsidRPr="00B45116">
        <w:rPr>
          <w:rFonts w:ascii="Times New Roman" w:hAnsi="Times New Roman" w:cs="Times New Roman"/>
          <w:sz w:val="24"/>
          <w:szCs w:val="24"/>
        </w:rPr>
        <w:t xml:space="preserve">other interested partners have proposed various ways through which gun violence in major US cities can be prevented. </w:t>
      </w:r>
    </w:p>
    <w:p w:rsidR="00D408F4" w:rsidRPr="00B45116" w:rsidRDefault="00D408F4" w:rsidP="00B45116">
      <w:pPr>
        <w:spacing w:line="480" w:lineRule="auto"/>
        <w:ind w:firstLine="720"/>
        <w:rPr>
          <w:rFonts w:ascii="Times New Roman" w:hAnsi="Times New Roman" w:cs="Times New Roman"/>
          <w:b/>
          <w:sz w:val="24"/>
          <w:szCs w:val="24"/>
        </w:rPr>
      </w:pPr>
      <w:r w:rsidRPr="00B45116">
        <w:rPr>
          <w:rFonts w:ascii="Times New Roman" w:hAnsi="Times New Roman" w:cs="Times New Roman"/>
          <w:b/>
          <w:sz w:val="24"/>
          <w:szCs w:val="24"/>
        </w:rPr>
        <w:t>Reasons for Increase in Gun Violence</w:t>
      </w:r>
    </w:p>
    <w:p w:rsidR="00D408F4" w:rsidRPr="00B45116" w:rsidRDefault="005C7510" w:rsidP="00B45116">
      <w:pPr>
        <w:spacing w:line="480" w:lineRule="auto"/>
        <w:ind w:firstLine="720"/>
        <w:rPr>
          <w:rFonts w:ascii="Times New Roman" w:hAnsi="Times New Roman" w:cs="Times New Roman"/>
          <w:sz w:val="24"/>
          <w:szCs w:val="24"/>
        </w:rPr>
      </w:pPr>
      <w:r>
        <w:rPr>
          <w:rFonts w:ascii="Times New Roman" w:hAnsi="Times New Roman" w:cs="Times New Roman"/>
          <w:sz w:val="24"/>
          <w:szCs w:val="24"/>
        </w:rPr>
        <w:t>Various reasons</w:t>
      </w:r>
      <w:r w:rsidR="00BA489B" w:rsidRPr="00B45116">
        <w:rPr>
          <w:rFonts w:ascii="Times New Roman" w:hAnsi="Times New Roman" w:cs="Times New Roman"/>
          <w:sz w:val="24"/>
          <w:szCs w:val="24"/>
        </w:rPr>
        <w:t xml:space="preserve"> are associated with </w:t>
      </w:r>
      <w:r>
        <w:rPr>
          <w:rFonts w:ascii="Times New Roman" w:hAnsi="Times New Roman" w:cs="Times New Roman"/>
          <w:sz w:val="24"/>
          <w:szCs w:val="24"/>
        </w:rPr>
        <w:t>an</w:t>
      </w:r>
      <w:r w:rsidR="00BA489B" w:rsidRPr="00B45116">
        <w:rPr>
          <w:rFonts w:ascii="Times New Roman" w:hAnsi="Times New Roman" w:cs="Times New Roman"/>
          <w:sz w:val="24"/>
          <w:szCs w:val="24"/>
        </w:rPr>
        <w:t xml:space="preserve"> increase in gun violence. Some of the reasons for the increase in gun violence are social inequality, income inequality, and easy access to firearms by high-risk people and lack of opportunity as well as perceptions of hopelessness.</w:t>
      </w:r>
      <w:r w:rsidR="00DB2AD1" w:rsidRPr="00B45116">
        <w:rPr>
          <w:rFonts w:ascii="Times New Roman" w:hAnsi="Times New Roman" w:cs="Times New Roman"/>
          <w:sz w:val="24"/>
          <w:szCs w:val="24"/>
        </w:rPr>
        <w:t xml:space="preserve"> </w:t>
      </w:r>
    </w:p>
    <w:p w:rsidR="00AB2258" w:rsidRPr="00B45116" w:rsidRDefault="00AB2258"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Social Inequality</w:t>
      </w:r>
    </w:p>
    <w:p w:rsidR="001A233A" w:rsidRPr="00B45116" w:rsidRDefault="00F0336E"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Social inequality has been linked to </w:t>
      </w:r>
      <w:r w:rsidR="00BE7461" w:rsidRPr="00B45116">
        <w:rPr>
          <w:rFonts w:ascii="Times New Roman" w:hAnsi="Times New Roman" w:cs="Times New Roman"/>
          <w:sz w:val="24"/>
          <w:szCs w:val="24"/>
        </w:rPr>
        <w:t xml:space="preserve">increasing gun violence in the United States of America. Social determinants have been said to have fueled this kind of behavior. </w:t>
      </w:r>
      <w:r w:rsidR="002155D5" w:rsidRPr="00B45116">
        <w:rPr>
          <w:rFonts w:ascii="Times New Roman" w:hAnsi="Times New Roman" w:cs="Times New Roman"/>
          <w:sz w:val="24"/>
          <w:szCs w:val="24"/>
        </w:rPr>
        <w:t>According to the World Health Organization, the social determinants of health are the upstream social as well as economic conditions in which individuals are born, grow, live, work, and age which molds an individual as well as in group health differences</w:t>
      </w:r>
      <w:r w:rsidR="00E35984" w:rsidRPr="00B45116">
        <w:rPr>
          <w:rFonts w:ascii="Times New Roman" w:hAnsi="Times New Roman" w:cs="Times New Roman"/>
          <w:sz w:val="24"/>
          <w:szCs w:val="24"/>
        </w:rPr>
        <w:t xml:space="preserve"> (</w:t>
      </w:r>
      <w:r w:rsidR="00E35984" w:rsidRPr="00B45116">
        <w:rPr>
          <w:rFonts w:ascii="Times New Roman" w:eastAsia="Arial Unicode MS" w:hAnsi="Times New Roman" w:cs="Times New Roman"/>
          <w:color w:val="000000"/>
          <w:sz w:val="24"/>
          <w:szCs w:val="24"/>
          <w:shd w:val="clear" w:color="auto" w:fill="FFFFFF"/>
        </w:rPr>
        <w:t>Crews 156</w:t>
      </w:r>
      <w:r w:rsidR="00E35984" w:rsidRPr="00B45116">
        <w:rPr>
          <w:rFonts w:ascii="Times New Roman" w:hAnsi="Times New Roman" w:cs="Times New Roman"/>
          <w:sz w:val="24"/>
          <w:szCs w:val="24"/>
        </w:rPr>
        <w:t>)</w:t>
      </w:r>
      <w:r w:rsidR="002155D5" w:rsidRPr="00B45116">
        <w:rPr>
          <w:rFonts w:ascii="Times New Roman" w:hAnsi="Times New Roman" w:cs="Times New Roman"/>
          <w:sz w:val="24"/>
          <w:szCs w:val="24"/>
        </w:rPr>
        <w:t xml:space="preserve">. </w:t>
      </w:r>
      <w:r w:rsidR="00CF1099" w:rsidRPr="00B45116">
        <w:rPr>
          <w:rFonts w:ascii="Times New Roman" w:hAnsi="Times New Roman" w:cs="Times New Roman"/>
          <w:sz w:val="24"/>
          <w:szCs w:val="24"/>
        </w:rPr>
        <w:t>Within</w:t>
      </w:r>
      <w:r w:rsidR="009B0893" w:rsidRPr="00B45116">
        <w:rPr>
          <w:rFonts w:ascii="Times New Roman" w:hAnsi="Times New Roman" w:cs="Times New Roman"/>
          <w:sz w:val="24"/>
          <w:szCs w:val="24"/>
        </w:rPr>
        <w:t xml:space="preserve"> the cities are found people who grow in areas that do not positively impact their health as well as ensuring that they get molded into good people and therefore they result in engaging in gun violence.</w:t>
      </w:r>
    </w:p>
    <w:p w:rsidR="00AB2258" w:rsidRPr="00B45116" w:rsidRDefault="00AB2258"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Income Inequality</w:t>
      </w:r>
    </w:p>
    <w:p w:rsidR="000C33E0" w:rsidRPr="00B45116" w:rsidRDefault="000C33E0"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The United States </w:t>
      </w:r>
      <w:r w:rsidR="001075C2" w:rsidRPr="00B45116">
        <w:rPr>
          <w:rFonts w:ascii="Times New Roman" w:hAnsi="Times New Roman" w:cs="Times New Roman"/>
          <w:sz w:val="24"/>
          <w:szCs w:val="24"/>
        </w:rPr>
        <w:t>has one of the highest levels of income inequality</w:t>
      </w:r>
      <w:r w:rsidR="00F73119" w:rsidRPr="00B45116">
        <w:rPr>
          <w:rFonts w:ascii="Times New Roman" w:hAnsi="Times New Roman" w:cs="Times New Roman"/>
          <w:sz w:val="24"/>
          <w:szCs w:val="24"/>
        </w:rPr>
        <w:t xml:space="preserve"> among the high-income nations in the world. There is tremendous variability in income inequality levels by state, county</w:t>
      </w:r>
      <w:r w:rsidR="005C7510">
        <w:rPr>
          <w:rFonts w:ascii="Times New Roman" w:hAnsi="Times New Roman" w:cs="Times New Roman"/>
          <w:sz w:val="24"/>
          <w:szCs w:val="24"/>
        </w:rPr>
        <w:t>,</w:t>
      </w:r>
      <w:r w:rsidR="00F73119" w:rsidRPr="00B45116">
        <w:rPr>
          <w:rFonts w:ascii="Times New Roman" w:hAnsi="Times New Roman" w:cs="Times New Roman"/>
          <w:sz w:val="24"/>
          <w:szCs w:val="24"/>
        </w:rPr>
        <w:t xml:space="preserve"> and metropolitan areas.</w:t>
      </w:r>
      <w:r w:rsidR="00F81F1A" w:rsidRPr="00B45116">
        <w:rPr>
          <w:rFonts w:ascii="Times New Roman" w:hAnsi="Times New Roman" w:cs="Times New Roman"/>
          <w:sz w:val="24"/>
          <w:szCs w:val="24"/>
        </w:rPr>
        <w:t xml:space="preserve"> </w:t>
      </w:r>
      <w:r w:rsidR="00BC0FC7" w:rsidRPr="00B45116">
        <w:rPr>
          <w:rFonts w:ascii="Times New Roman" w:hAnsi="Times New Roman" w:cs="Times New Roman"/>
          <w:sz w:val="24"/>
          <w:szCs w:val="24"/>
        </w:rPr>
        <w:t>In some counties, for instance, the average income of the top 1% is around 45 times more than that of the bottom 99%</w:t>
      </w:r>
      <w:r w:rsidR="00E35984" w:rsidRPr="00B45116">
        <w:rPr>
          <w:rFonts w:ascii="Times New Roman" w:hAnsi="Times New Roman" w:cs="Times New Roman"/>
          <w:sz w:val="24"/>
          <w:szCs w:val="24"/>
        </w:rPr>
        <w:t xml:space="preserve"> (</w:t>
      </w:r>
      <w:r w:rsidR="00E35984" w:rsidRPr="00B45116">
        <w:rPr>
          <w:rFonts w:ascii="Times New Roman" w:eastAsia="Arial Unicode MS" w:hAnsi="Times New Roman" w:cs="Times New Roman"/>
          <w:color w:val="000000"/>
          <w:sz w:val="24"/>
          <w:szCs w:val="24"/>
          <w:shd w:val="clear" w:color="auto" w:fill="FFFFFF"/>
        </w:rPr>
        <w:t>Crews 199</w:t>
      </w:r>
      <w:r w:rsidR="00E35984" w:rsidRPr="00B45116">
        <w:rPr>
          <w:rFonts w:ascii="Times New Roman" w:hAnsi="Times New Roman" w:cs="Times New Roman"/>
          <w:sz w:val="24"/>
          <w:szCs w:val="24"/>
        </w:rPr>
        <w:t>)</w:t>
      </w:r>
      <w:r w:rsidR="00BC0FC7" w:rsidRPr="00B45116">
        <w:rPr>
          <w:rFonts w:ascii="Times New Roman" w:hAnsi="Times New Roman" w:cs="Times New Roman"/>
          <w:sz w:val="24"/>
          <w:szCs w:val="24"/>
        </w:rPr>
        <w:t xml:space="preserve">. Therefore, this is a significant </w:t>
      </w:r>
      <w:r w:rsidR="00BC0FC7" w:rsidRPr="00B45116">
        <w:rPr>
          <w:rFonts w:ascii="Times New Roman" w:hAnsi="Times New Roman" w:cs="Times New Roman"/>
          <w:sz w:val="24"/>
          <w:szCs w:val="24"/>
        </w:rPr>
        <w:lastRenderedPageBreak/>
        <w:t xml:space="preserve">difference and people living within the same state or county might start to use guns in </w:t>
      </w:r>
      <w:r w:rsidR="005C7510">
        <w:rPr>
          <w:rFonts w:ascii="Times New Roman" w:hAnsi="Times New Roman" w:cs="Times New Roman"/>
          <w:sz w:val="24"/>
          <w:szCs w:val="24"/>
        </w:rPr>
        <w:t xml:space="preserve">the </w:t>
      </w:r>
      <w:r w:rsidR="00BC0FC7" w:rsidRPr="00B45116">
        <w:rPr>
          <w:rFonts w:ascii="Times New Roman" w:hAnsi="Times New Roman" w:cs="Times New Roman"/>
          <w:sz w:val="24"/>
          <w:szCs w:val="24"/>
        </w:rPr>
        <w:t xml:space="preserve">robbery or some other means of getting forcefully money from others. </w:t>
      </w:r>
    </w:p>
    <w:p w:rsidR="00AB2258" w:rsidRPr="00B45116" w:rsidRDefault="00AB2258"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Easy Access to Firearms by High-risk People</w:t>
      </w:r>
    </w:p>
    <w:p w:rsidR="00CF1099" w:rsidRPr="00B45116" w:rsidRDefault="008E13F1"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Some states have passed strict requirements for a person to obtain a firearm, whereas others have no such strict laws. </w:t>
      </w:r>
      <w:r w:rsidR="00E17BA0" w:rsidRPr="00B45116">
        <w:rPr>
          <w:rFonts w:ascii="Times New Roman" w:hAnsi="Times New Roman" w:cs="Times New Roman"/>
          <w:sz w:val="24"/>
          <w:szCs w:val="24"/>
        </w:rPr>
        <w:t xml:space="preserve">This is one of the reasons why there </w:t>
      </w:r>
      <w:r w:rsidR="005C7510">
        <w:rPr>
          <w:rFonts w:ascii="Times New Roman" w:hAnsi="Times New Roman" w:cs="Times New Roman"/>
          <w:sz w:val="24"/>
          <w:szCs w:val="24"/>
        </w:rPr>
        <w:t>is</w:t>
      </w:r>
      <w:r w:rsidR="00E17BA0" w:rsidRPr="00B45116">
        <w:rPr>
          <w:rFonts w:ascii="Times New Roman" w:hAnsi="Times New Roman" w:cs="Times New Roman"/>
          <w:sz w:val="24"/>
          <w:szCs w:val="24"/>
        </w:rPr>
        <w:t xml:space="preserve"> </w:t>
      </w:r>
      <w:r w:rsidR="005C7510">
        <w:rPr>
          <w:rFonts w:ascii="Times New Roman" w:hAnsi="Times New Roman" w:cs="Times New Roman"/>
          <w:sz w:val="24"/>
          <w:szCs w:val="24"/>
        </w:rPr>
        <w:t xml:space="preserve">a </w:t>
      </w:r>
      <w:r w:rsidR="00E17BA0" w:rsidRPr="00B45116">
        <w:rPr>
          <w:rFonts w:ascii="Times New Roman" w:hAnsi="Times New Roman" w:cs="Times New Roman"/>
          <w:sz w:val="24"/>
          <w:szCs w:val="24"/>
        </w:rPr>
        <w:t xml:space="preserve">varying number of cases between the states. For instance, in the states that have strict laws about gun ownership, the incidences of gun violence are lower compared to those which do </w:t>
      </w:r>
      <w:r w:rsidR="005C71CF" w:rsidRPr="00B45116">
        <w:rPr>
          <w:rFonts w:ascii="Times New Roman" w:hAnsi="Times New Roman" w:cs="Times New Roman"/>
          <w:sz w:val="24"/>
          <w:szCs w:val="24"/>
        </w:rPr>
        <w:t>not have those strict measures.</w:t>
      </w:r>
      <w:r w:rsidR="008C3F1B" w:rsidRPr="00B45116">
        <w:rPr>
          <w:rFonts w:ascii="Times New Roman" w:hAnsi="Times New Roman" w:cs="Times New Roman"/>
          <w:sz w:val="24"/>
          <w:szCs w:val="24"/>
        </w:rPr>
        <w:t xml:space="preserve"> High-risk people could involve those who are mentally ill or those who have had previous cases</w:t>
      </w:r>
      <w:r w:rsidR="00E35984" w:rsidRPr="00B45116">
        <w:rPr>
          <w:rFonts w:ascii="Times New Roman" w:hAnsi="Times New Roman" w:cs="Times New Roman"/>
          <w:sz w:val="24"/>
          <w:szCs w:val="24"/>
        </w:rPr>
        <w:t xml:space="preserve"> (</w:t>
      </w:r>
      <w:r w:rsidR="00E35984" w:rsidRPr="00B45116">
        <w:rPr>
          <w:rFonts w:ascii="Times New Roman" w:eastAsia="Arial Unicode MS" w:hAnsi="Times New Roman" w:cs="Times New Roman"/>
          <w:color w:val="000000"/>
          <w:sz w:val="24"/>
          <w:szCs w:val="24"/>
          <w:shd w:val="clear" w:color="auto" w:fill="FFFFFF"/>
        </w:rPr>
        <w:t>E, M K. S.  128</w:t>
      </w:r>
      <w:r w:rsidR="00E35984" w:rsidRPr="00B45116">
        <w:rPr>
          <w:rFonts w:ascii="Times New Roman" w:hAnsi="Times New Roman" w:cs="Times New Roman"/>
          <w:sz w:val="24"/>
          <w:szCs w:val="24"/>
        </w:rPr>
        <w:t>)</w:t>
      </w:r>
      <w:r w:rsidR="008C3F1B" w:rsidRPr="00B45116">
        <w:rPr>
          <w:rFonts w:ascii="Times New Roman" w:hAnsi="Times New Roman" w:cs="Times New Roman"/>
          <w:sz w:val="24"/>
          <w:szCs w:val="24"/>
        </w:rPr>
        <w:t xml:space="preserve">. </w:t>
      </w:r>
      <w:r w:rsidR="00BD695E" w:rsidRPr="00B45116">
        <w:rPr>
          <w:rFonts w:ascii="Times New Roman" w:hAnsi="Times New Roman" w:cs="Times New Roman"/>
          <w:sz w:val="24"/>
          <w:szCs w:val="24"/>
        </w:rPr>
        <w:t xml:space="preserve">The people who have been licensed by the federal to sell guns have access to a database containing details of people who have been involved in crimes as well as those who are mentally ill. However, these sellers could be compelled by the need to make money into selling guns without doing a background check and therefore </w:t>
      </w:r>
      <w:r w:rsidR="00C717F4" w:rsidRPr="00B45116">
        <w:rPr>
          <w:rFonts w:ascii="Times New Roman" w:hAnsi="Times New Roman" w:cs="Times New Roman"/>
          <w:sz w:val="24"/>
          <w:szCs w:val="24"/>
        </w:rPr>
        <w:t>endangering</w:t>
      </w:r>
      <w:r w:rsidR="00BD695E" w:rsidRPr="00B45116">
        <w:rPr>
          <w:rFonts w:ascii="Times New Roman" w:hAnsi="Times New Roman" w:cs="Times New Roman"/>
          <w:sz w:val="24"/>
          <w:szCs w:val="24"/>
        </w:rPr>
        <w:t xml:space="preserve"> </w:t>
      </w:r>
      <w:r w:rsidR="005C7510">
        <w:rPr>
          <w:rFonts w:ascii="Times New Roman" w:hAnsi="Times New Roman" w:cs="Times New Roman"/>
          <w:sz w:val="24"/>
          <w:szCs w:val="24"/>
        </w:rPr>
        <w:t xml:space="preserve">the </w:t>
      </w:r>
      <w:r w:rsidR="00BD695E" w:rsidRPr="00B45116">
        <w:rPr>
          <w:rFonts w:ascii="Times New Roman" w:hAnsi="Times New Roman" w:cs="Times New Roman"/>
          <w:sz w:val="24"/>
          <w:szCs w:val="24"/>
        </w:rPr>
        <w:t>lives of these people as well as those of others in the surrounding.</w:t>
      </w:r>
      <w:r w:rsidR="00C717F4" w:rsidRPr="00B45116">
        <w:rPr>
          <w:rFonts w:ascii="Times New Roman" w:hAnsi="Times New Roman" w:cs="Times New Roman"/>
          <w:sz w:val="24"/>
          <w:szCs w:val="24"/>
        </w:rPr>
        <w:t xml:space="preserve"> </w:t>
      </w:r>
      <w:r w:rsidR="00BD695E" w:rsidRPr="00B45116">
        <w:rPr>
          <w:rFonts w:ascii="Times New Roman" w:hAnsi="Times New Roman" w:cs="Times New Roman"/>
          <w:sz w:val="24"/>
          <w:szCs w:val="24"/>
        </w:rPr>
        <w:t xml:space="preserve"> </w:t>
      </w:r>
    </w:p>
    <w:p w:rsidR="00AB2258" w:rsidRPr="00B45116" w:rsidRDefault="00AD23C7" w:rsidP="00B45116">
      <w:pPr>
        <w:spacing w:line="480" w:lineRule="auto"/>
        <w:ind w:firstLine="720"/>
        <w:rPr>
          <w:rFonts w:ascii="Times New Roman" w:hAnsi="Times New Roman" w:cs="Times New Roman"/>
          <w:b/>
          <w:sz w:val="24"/>
          <w:szCs w:val="24"/>
        </w:rPr>
      </w:pPr>
      <w:r w:rsidRPr="00B45116">
        <w:rPr>
          <w:rFonts w:ascii="Times New Roman" w:hAnsi="Times New Roman" w:cs="Times New Roman"/>
          <w:b/>
          <w:sz w:val="24"/>
          <w:szCs w:val="24"/>
        </w:rPr>
        <w:t>Prevention of Gun Violence</w:t>
      </w:r>
    </w:p>
    <w:p w:rsidR="00735BD0" w:rsidRPr="00B45116" w:rsidRDefault="00735BD0"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There are different ways through which the states can use to reduce the chances of gun violence. </w:t>
      </w:r>
      <w:r w:rsidR="00CF5064" w:rsidRPr="00B45116">
        <w:rPr>
          <w:rFonts w:ascii="Times New Roman" w:hAnsi="Times New Roman" w:cs="Times New Roman"/>
          <w:sz w:val="24"/>
          <w:szCs w:val="24"/>
        </w:rPr>
        <w:t>Some</w:t>
      </w:r>
      <w:r w:rsidRPr="00B45116">
        <w:rPr>
          <w:rFonts w:ascii="Times New Roman" w:hAnsi="Times New Roman" w:cs="Times New Roman"/>
          <w:sz w:val="24"/>
          <w:szCs w:val="24"/>
        </w:rPr>
        <w:t xml:space="preserve"> of these ways are putting in place sensible gun laws, </w:t>
      </w:r>
      <w:r w:rsidR="005C7510">
        <w:rPr>
          <w:rFonts w:ascii="Times New Roman" w:hAnsi="Times New Roman" w:cs="Times New Roman"/>
          <w:sz w:val="24"/>
          <w:szCs w:val="24"/>
        </w:rPr>
        <w:t xml:space="preserve">the </w:t>
      </w:r>
      <w:r w:rsidRPr="00B45116">
        <w:rPr>
          <w:rFonts w:ascii="Times New Roman" w:hAnsi="Times New Roman" w:cs="Times New Roman"/>
          <w:sz w:val="24"/>
          <w:szCs w:val="24"/>
        </w:rPr>
        <w:t>creation of a gun safety culture within the society</w:t>
      </w:r>
      <w:r w:rsidR="005C7510">
        <w:rPr>
          <w:rFonts w:ascii="Times New Roman" w:hAnsi="Times New Roman" w:cs="Times New Roman"/>
          <w:sz w:val="24"/>
          <w:szCs w:val="24"/>
        </w:rPr>
        <w:t>,</w:t>
      </w:r>
      <w:r w:rsidRPr="00B45116">
        <w:rPr>
          <w:rFonts w:ascii="Times New Roman" w:hAnsi="Times New Roman" w:cs="Times New Roman"/>
          <w:sz w:val="24"/>
          <w:szCs w:val="24"/>
        </w:rPr>
        <w:t xml:space="preserve"> and support of gun violence research by the government and the society as well.</w:t>
      </w:r>
      <w:r w:rsidR="002E1D18" w:rsidRPr="00B45116">
        <w:rPr>
          <w:rFonts w:ascii="Times New Roman" w:hAnsi="Times New Roman" w:cs="Times New Roman"/>
          <w:sz w:val="24"/>
          <w:szCs w:val="24"/>
        </w:rPr>
        <w:t xml:space="preserve"> </w:t>
      </w:r>
    </w:p>
    <w:p w:rsidR="00AD23C7" w:rsidRPr="00B45116" w:rsidRDefault="0055655E"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Put in Place Sensible Gun Laws</w:t>
      </w:r>
    </w:p>
    <w:p w:rsidR="00F463EA" w:rsidRPr="00B45116" w:rsidRDefault="00424EFC"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The states have been reaching out for laws that are aimed at ensuring control of gun ownership. The states have reached for </w:t>
      </w:r>
      <w:r w:rsidR="005C7510">
        <w:rPr>
          <w:rFonts w:ascii="Times New Roman" w:hAnsi="Times New Roman" w:cs="Times New Roman"/>
          <w:sz w:val="24"/>
          <w:szCs w:val="24"/>
        </w:rPr>
        <w:t xml:space="preserve">a </w:t>
      </w:r>
      <w:r w:rsidRPr="00B45116">
        <w:rPr>
          <w:rFonts w:ascii="Times New Roman" w:hAnsi="Times New Roman" w:cs="Times New Roman"/>
          <w:sz w:val="24"/>
          <w:szCs w:val="24"/>
        </w:rPr>
        <w:t xml:space="preserve">different set of laws restricting gun ownership. There </w:t>
      </w:r>
      <w:r w:rsidRPr="00B45116">
        <w:rPr>
          <w:rFonts w:ascii="Times New Roman" w:hAnsi="Times New Roman" w:cs="Times New Roman"/>
          <w:sz w:val="24"/>
          <w:szCs w:val="24"/>
        </w:rPr>
        <w:lastRenderedPageBreak/>
        <w:t xml:space="preserve">are states which have witnessed </w:t>
      </w:r>
      <w:r w:rsidR="005C7510">
        <w:rPr>
          <w:rFonts w:ascii="Times New Roman" w:hAnsi="Times New Roman" w:cs="Times New Roman"/>
          <w:sz w:val="24"/>
          <w:szCs w:val="24"/>
        </w:rPr>
        <w:t xml:space="preserve">a </w:t>
      </w:r>
      <w:r w:rsidRPr="00B45116">
        <w:rPr>
          <w:rFonts w:ascii="Times New Roman" w:hAnsi="Times New Roman" w:cs="Times New Roman"/>
          <w:sz w:val="24"/>
          <w:szCs w:val="24"/>
        </w:rPr>
        <w:t>lower number of cases of gun violence than others. This means that there are states which already have reached for gun control laws that are working, whereas others have reached for laws that are not sensible</w:t>
      </w:r>
      <w:r w:rsidR="008C3EFB" w:rsidRPr="00B45116">
        <w:rPr>
          <w:rFonts w:ascii="Times New Roman" w:hAnsi="Times New Roman" w:cs="Times New Roman"/>
          <w:sz w:val="24"/>
          <w:szCs w:val="24"/>
        </w:rPr>
        <w:t xml:space="preserve"> (</w:t>
      </w:r>
      <w:r w:rsidR="008C3EFB" w:rsidRPr="00B45116">
        <w:rPr>
          <w:rFonts w:ascii="Times New Roman" w:eastAsia="Arial Unicode MS" w:hAnsi="Times New Roman" w:cs="Times New Roman"/>
          <w:color w:val="000000"/>
          <w:sz w:val="24"/>
          <w:szCs w:val="24"/>
          <w:shd w:val="clear" w:color="auto" w:fill="FFFFFF"/>
        </w:rPr>
        <w:t>Hemenway 304</w:t>
      </w:r>
      <w:r w:rsidR="008C3EFB" w:rsidRPr="00B45116">
        <w:rPr>
          <w:rFonts w:ascii="Times New Roman" w:hAnsi="Times New Roman" w:cs="Times New Roman"/>
          <w:sz w:val="24"/>
          <w:szCs w:val="24"/>
        </w:rPr>
        <w:t>)</w:t>
      </w:r>
      <w:r w:rsidRPr="00B45116">
        <w:rPr>
          <w:rFonts w:ascii="Times New Roman" w:hAnsi="Times New Roman" w:cs="Times New Roman"/>
          <w:sz w:val="24"/>
          <w:szCs w:val="24"/>
        </w:rPr>
        <w:t xml:space="preserve">. </w:t>
      </w:r>
      <w:r w:rsidR="00D612C2" w:rsidRPr="00B45116">
        <w:rPr>
          <w:rFonts w:ascii="Times New Roman" w:hAnsi="Times New Roman" w:cs="Times New Roman"/>
          <w:sz w:val="24"/>
          <w:szCs w:val="24"/>
        </w:rPr>
        <w:t>For instance, states should make laws that prohibit ownership of dangerous weapons by banning high capacity magazines and bump stocks. They should also ensure that a background check has been done without loopholes so that guns can end up getting into safer hands.</w:t>
      </w:r>
    </w:p>
    <w:p w:rsidR="0055655E" w:rsidRPr="00B45116" w:rsidRDefault="0055655E"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Create a Gun Safety Culture within the Society</w:t>
      </w:r>
    </w:p>
    <w:p w:rsidR="00D5618A" w:rsidRPr="00B45116" w:rsidRDefault="00D5618A"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The US is the leading nation in terms of gun ownership. Therefore,</w:t>
      </w:r>
      <w:r w:rsidR="00B971CD" w:rsidRPr="00B45116">
        <w:rPr>
          <w:rFonts w:ascii="Times New Roman" w:hAnsi="Times New Roman" w:cs="Times New Roman"/>
          <w:sz w:val="24"/>
          <w:szCs w:val="24"/>
        </w:rPr>
        <w:t xml:space="preserve"> there is a need to establish a culture of gun safety. This can be ensured </w:t>
      </w:r>
      <w:r w:rsidR="005C7510">
        <w:rPr>
          <w:rFonts w:ascii="Times New Roman" w:hAnsi="Times New Roman" w:cs="Times New Roman"/>
          <w:sz w:val="24"/>
          <w:szCs w:val="24"/>
        </w:rPr>
        <w:t>by</w:t>
      </w:r>
      <w:r w:rsidR="00B971CD" w:rsidRPr="00B45116">
        <w:rPr>
          <w:rFonts w:ascii="Times New Roman" w:hAnsi="Times New Roman" w:cs="Times New Roman"/>
          <w:sz w:val="24"/>
          <w:szCs w:val="24"/>
        </w:rPr>
        <w:t xml:space="preserve"> reducing gun access to youth and people who are at a high</w:t>
      </w:r>
      <w:r w:rsidR="005C7510">
        <w:rPr>
          <w:rFonts w:ascii="Times New Roman" w:hAnsi="Times New Roman" w:cs="Times New Roman"/>
          <w:sz w:val="24"/>
          <w:szCs w:val="24"/>
        </w:rPr>
        <w:t xml:space="preserve"> </w:t>
      </w:r>
      <w:r w:rsidR="00B971CD" w:rsidRPr="00B45116">
        <w:rPr>
          <w:rFonts w:ascii="Times New Roman" w:hAnsi="Times New Roman" w:cs="Times New Roman"/>
          <w:sz w:val="24"/>
          <w:szCs w:val="24"/>
        </w:rPr>
        <w:t>risk of harming themselves or others.</w:t>
      </w:r>
      <w:r w:rsidR="0017057E" w:rsidRPr="00B45116">
        <w:rPr>
          <w:rFonts w:ascii="Times New Roman" w:hAnsi="Times New Roman" w:cs="Times New Roman"/>
          <w:sz w:val="24"/>
          <w:szCs w:val="24"/>
        </w:rPr>
        <w:t xml:space="preserve"> </w:t>
      </w:r>
      <w:r w:rsidR="00A720D3" w:rsidRPr="00B45116">
        <w:rPr>
          <w:rFonts w:ascii="Times New Roman" w:hAnsi="Times New Roman" w:cs="Times New Roman"/>
          <w:sz w:val="24"/>
          <w:szCs w:val="24"/>
        </w:rPr>
        <w:t xml:space="preserve">This will reduce </w:t>
      </w:r>
      <w:r w:rsidR="005C7510">
        <w:rPr>
          <w:rFonts w:ascii="Times New Roman" w:hAnsi="Times New Roman" w:cs="Times New Roman"/>
          <w:sz w:val="24"/>
          <w:szCs w:val="24"/>
        </w:rPr>
        <w:t xml:space="preserve">the </w:t>
      </w:r>
      <w:r w:rsidR="00A720D3" w:rsidRPr="00B45116">
        <w:rPr>
          <w:rFonts w:ascii="Times New Roman" w:hAnsi="Times New Roman" w:cs="Times New Roman"/>
          <w:sz w:val="24"/>
          <w:szCs w:val="24"/>
        </w:rPr>
        <w:t>chances of firearms landing in the hands of those who have been violent toward their families and partners and those who have previously been involved in violent convictions</w:t>
      </w:r>
      <w:r w:rsidR="00B57F38" w:rsidRPr="00B45116">
        <w:rPr>
          <w:rFonts w:ascii="Times New Roman" w:hAnsi="Times New Roman" w:cs="Times New Roman"/>
          <w:sz w:val="24"/>
          <w:szCs w:val="24"/>
        </w:rPr>
        <w:t xml:space="preserve"> (</w:t>
      </w:r>
      <w:r w:rsidR="00B57F38" w:rsidRPr="00B45116">
        <w:rPr>
          <w:rFonts w:ascii="Times New Roman" w:eastAsia="Arial Unicode MS" w:hAnsi="Times New Roman" w:cs="Times New Roman"/>
          <w:color w:val="000000"/>
          <w:sz w:val="24"/>
          <w:szCs w:val="24"/>
          <w:shd w:val="clear" w:color="auto" w:fill="FFFFFF"/>
        </w:rPr>
        <w:t>Gabor 19</w:t>
      </w:r>
      <w:r w:rsidR="00B57F38" w:rsidRPr="00B45116">
        <w:rPr>
          <w:rFonts w:ascii="Times New Roman" w:hAnsi="Times New Roman" w:cs="Times New Roman"/>
          <w:sz w:val="24"/>
          <w:szCs w:val="24"/>
        </w:rPr>
        <w:t>)</w:t>
      </w:r>
      <w:r w:rsidR="00A720D3" w:rsidRPr="00B45116">
        <w:rPr>
          <w:rFonts w:ascii="Times New Roman" w:hAnsi="Times New Roman" w:cs="Times New Roman"/>
          <w:sz w:val="24"/>
          <w:szCs w:val="24"/>
        </w:rPr>
        <w:t>. The state could also hold the gun industry accountable and put measures that will ensure that there is adequate oversight over the sales of guns.</w:t>
      </w:r>
      <w:r w:rsidR="00FE6533" w:rsidRPr="00B45116">
        <w:rPr>
          <w:rFonts w:ascii="Times New Roman" w:hAnsi="Times New Roman" w:cs="Times New Roman"/>
          <w:sz w:val="24"/>
          <w:szCs w:val="24"/>
        </w:rPr>
        <w:t xml:space="preserve"> This is a measure that will ensure that the licensed firearm dealers will be more vigilant and will not sell a gun without going through background checks.</w:t>
      </w:r>
      <w:r w:rsidR="007A1D8C" w:rsidRPr="00B45116">
        <w:rPr>
          <w:rFonts w:ascii="Times New Roman" w:hAnsi="Times New Roman" w:cs="Times New Roman"/>
          <w:sz w:val="24"/>
          <w:szCs w:val="24"/>
        </w:rPr>
        <w:t xml:space="preserve"> </w:t>
      </w:r>
      <w:r w:rsidR="00045AEE" w:rsidRPr="00B45116">
        <w:rPr>
          <w:rFonts w:ascii="Times New Roman" w:hAnsi="Times New Roman" w:cs="Times New Roman"/>
          <w:sz w:val="24"/>
          <w:szCs w:val="24"/>
        </w:rPr>
        <w:t xml:space="preserve">The state can also embark on a mission to engage the firearms dealers and owners in coming up with viable solutions. For instance, some dealers and range owners have </w:t>
      </w:r>
      <w:r w:rsidR="00E17B21" w:rsidRPr="00B45116">
        <w:rPr>
          <w:rFonts w:ascii="Times New Roman" w:hAnsi="Times New Roman" w:cs="Times New Roman"/>
          <w:sz w:val="24"/>
          <w:szCs w:val="24"/>
        </w:rPr>
        <w:t>already</w:t>
      </w:r>
      <w:r w:rsidR="00045AEE" w:rsidRPr="00B45116">
        <w:rPr>
          <w:rFonts w:ascii="Times New Roman" w:hAnsi="Times New Roman" w:cs="Times New Roman"/>
          <w:sz w:val="24"/>
          <w:szCs w:val="24"/>
        </w:rPr>
        <w:t xml:space="preserve"> been trained in suicide prevention.</w:t>
      </w:r>
      <w:r w:rsidR="00E17B21" w:rsidRPr="00B45116">
        <w:rPr>
          <w:rFonts w:ascii="Times New Roman" w:hAnsi="Times New Roman" w:cs="Times New Roman"/>
          <w:sz w:val="24"/>
          <w:szCs w:val="24"/>
        </w:rPr>
        <w:t xml:space="preserve"> </w:t>
      </w:r>
      <w:r w:rsidR="005C7510">
        <w:rPr>
          <w:rFonts w:ascii="Times New Roman" w:hAnsi="Times New Roman" w:cs="Times New Roman"/>
          <w:sz w:val="24"/>
          <w:szCs w:val="24"/>
        </w:rPr>
        <w:t>Besides</w:t>
      </w:r>
      <w:r w:rsidR="00E17B21" w:rsidRPr="00B45116">
        <w:rPr>
          <w:rFonts w:ascii="Times New Roman" w:hAnsi="Times New Roman" w:cs="Times New Roman"/>
          <w:sz w:val="24"/>
          <w:szCs w:val="24"/>
        </w:rPr>
        <w:t>, the states should insist on mandatory training and licensing for the firearm owners</w:t>
      </w:r>
      <w:r w:rsidR="00B57F38" w:rsidRPr="00B45116">
        <w:rPr>
          <w:rFonts w:ascii="Times New Roman" w:hAnsi="Times New Roman" w:cs="Times New Roman"/>
          <w:sz w:val="24"/>
          <w:szCs w:val="24"/>
        </w:rPr>
        <w:t xml:space="preserve"> (</w:t>
      </w:r>
      <w:r w:rsidR="00B57F38" w:rsidRPr="00B45116">
        <w:rPr>
          <w:rFonts w:ascii="Times New Roman" w:eastAsia="Arial Unicode MS" w:hAnsi="Times New Roman" w:cs="Times New Roman"/>
          <w:color w:val="000000"/>
          <w:sz w:val="24"/>
          <w:szCs w:val="24"/>
          <w:shd w:val="clear" w:color="auto" w:fill="FFFFFF"/>
        </w:rPr>
        <w:t>Gabor 23</w:t>
      </w:r>
      <w:r w:rsidR="00B57F38" w:rsidRPr="00B45116">
        <w:rPr>
          <w:rFonts w:ascii="Times New Roman" w:hAnsi="Times New Roman" w:cs="Times New Roman"/>
          <w:sz w:val="24"/>
          <w:szCs w:val="24"/>
        </w:rPr>
        <w:t>)</w:t>
      </w:r>
      <w:r w:rsidR="00E17B21" w:rsidRPr="00B45116">
        <w:rPr>
          <w:rFonts w:ascii="Times New Roman" w:hAnsi="Times New Roman" w:cs="Times New Roman"/>
          <w:sz w:val="24"/>
          <w:szCs w:val="24"/>
        </w:rPr>
        <w:t xml:space="preserve">. </w:t>
      </w:r>
      <w:r w:rsidR="00130D07" w:rsidRPr="00B45116">
        <w:rPr>
          <w:rFonts w:ascii="Times New Roman" w:hAnsi="Times New Roman" w:cs="Times New Roman"/>
          <w:sz w:val="24"/>
          <w:szCs w:val="24"/>
        </w:rPr>
        <w:t>The state can be organize</w:t>
      </w:r>
      <w:r w:rsidR="005C7510">
        <w:rPr>
          <w:rFonts w:ascii="Times New Roman" w:hAnsi="Times New Roman" w:cs="Times New Roman"/>
          <w:sz w:val="24"/>
          <w:szCs w:val="24"/>
        </w:rPr>
        <w:t>d</w:t>
      </w:r>
      <w:r w:rsidR="00130D07" w:rsidRPr="00B45116">
        <w:rPr>
          <w:rFonts w:ascii="Times New Roman" w:hAnsi="Times New Roman" w:cs="Times New Roman"/>
          <w:sz w:val="24"/>
          <w:szCs w:val="24"/>
        </w:rPr>
        <w:t xml:space="preserve"> recurring education on the safety and use of guns which leads to </w:t>
      </w:r>
      <w:r w:rsidR="005C7510">
        <w:rPr>
          <w:rFonts w:ascii="Times New Roman" w:hAnsi="Times New Roman" w:cs="Times New Roman"/>
          <w:sz w:val="24"/>
          <w:szCs w:val="24"/>
        </w:rPr>
        <w:t xml:space="preserve">the </w:t>
      </w:r>
      <w:r w:rsidR="00130D07" w:rsidRPr="00B45116">
        <w:rPr>
          <w:rFonts w:ascii="Times New Roman" w:hAnsi="Times New Roman" w:cs="Times New Roman"/>
          <w:sz w:val="24"/>
          <w:szCs w:val="24"/>
        </w:rPr>
        <w:t>issuing of permits.</w:t>
      </w:r>
      <w:r w:rsidR="004877B5" w:rsidRPr="00B45116">
        <w:rPr>
          <w:rFonts w:ascii="Times New Roman" w:hAnsi="Times New Roman" w:cs="Times New Roman"/>
          <w:sz w:val="24"/>
          <w:szCs w:val="24"/>
        </w:rPr>
        <w:t xml:space="preserve"> </w:t>
      </w:r>
    </w:p>
    <w:p w:rsidR="005C7510" w:rsidRDefault="005C7510" w:rsidP="00B45116">
      <w:pPr>
        <w:spacing w:line="480" w:lineRule="auto"/>
        <w:ind w:firstLine="720"/>
        <w:rPr>
          <w:rFonts w:ascii="Times New Roman" w:hAnsi="Times New Roman" w:cs="Times New Roman"/>
          <w:b/>
          <w:i/>
          <w:sz w:val="24"/>
          <w:szCs w:val="24"/>
        </w:rPr>
      </w:pPr>
    </w:p>
    <w:p w:rsidR="005C7510" w:rsidRDefault="005C7510" w:rsidP="00B45116">
      <w:pPr>
        <w:spacing w:line="480" w:lineRule="auto"/>
        <w:ind w:firstLine="720"/>
        <w:rPr>
          <w:rFonts w:ascii="Times New Roman" w:hAnsi="Times New Roman" w:cs="Times New Roman"/>
          <w:b/>
          <w:i/>
          <w:sz w:val="24"/>
          <w:szCs w:val="24"/>
        </w:rPr>
      </w:pPr>
    </w:p>
    <w:p w:rsidR="0055655E" w:rsidRPr="00B45116" w:rsidRDefault="0055655E"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lastRenderedPageBreak/>
        <w:t>The Government and the Society to Support Gun Violence Research</w:t>
      </w:r>
    </w:p>
    <w:p w:rsidR="004877B5" w:rsidRPr="00B45116" w:rsidRDefault="00575150"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The states should embrace research that is aimed at resolving the issue of gun violence. The states and the society should ensure that the Centers for Disease Control and Prevention as well as others are </w:t>
      </w:r>
      <w:r w:rsidR="0020100F" w:rsidRPr="00B45116">
        <w:rPr>
          <w:rFonts w:ascii="Times New Roman" w:hAnsi="Times New Roman" w:cs="Times New Roman"/>
          <w:sz w:val="24"/>
          <w:szCs w:val="24"/>
        </w:rPr>
        <w:t xml:space="preserve">provided with the necessary resources to study this issue and hence provide </w:t>
      </w:r>
      <w:r w:rsidR="003026FB" w:rsidRPr="00B45116">
        <w:rPr>
          <w:rFonts w:ascii="Times New Roman" w:hAnsi="Times New Roman" w:cs="Times New Roman"/>
          <w:sz w:val="24"/>
          <w:szCs w:val="24"/>
        </w:rPr>
        <w:t>science</w:t>
      </w:r>
      <w:r w:rsidR="0020100F" w:rsidRPr="00B45116">
        <w:rPr>
          <w:rFonts w:ascii="Times New Roman" w:hAnsi="Times New Roman" w:cs="Times New Roman"/>
          <w:sz w:val="24"/>
          <w:szCs w:val="24"/>
        </w:rPr>
        <w:t>-based guidance</w:t>
      </w:r>
      <w:r w:rsidR="00B57F38" w:rsidRPr="00B45116">
        <w:rPr>
          <w:rFonts w:ascii="Times New Roman" w:hAnsi="Times New Roman" w:cs="Times New Roman"/>
          <w:sz w:val="24"/>
          <w:szCs w:val="24"/>
        </w:rPr>
        <w:t xml:space="preserve"> (</w:t>
      </w:r>
      <w:r w:rsidR="00B57F38" w:rsidRPr="00B45116">
        <w:rPr>
          <w:rFonts w:ascii="Times New Roman" w:eastAsia="Arial Unicode MS" w:hAnsi="Times New Roman" w:cs="Times New Roman"/>
          <w:color w:val="000000"/>
          <w:sz w:val="24"/>
          <w:szCs w:val="24"/>
          <w:shd w:val="clear" w:color="auto" w:fill="FFFFFF"/>
        </w:rPr>
        <w:t>Gabor 17</w:t>
      </w:r>
      <w:r w:rsidR="00B57F38" w:rsidRPr="00B45116">
        <w:rPr>
          <w:rFonts w:ascii="Times New Roman" w:hAnsi="Times New Roman" w:cs="Times New Roman"/>
          <w:sz w:val="24"/>
          <w:szCs w:val="24"/>
        </w:rPr>
        <w:t>)</w:t>
      </w:r>
      <w:r w:rsidR="0020100F" w:rsidRPr="00B45116">
        <w:rPr>
          <w:rFonts w:ascii="Times New Roman" w:hAnsi="Times New Roman" w:cs="Times New Roman"/>
          <w:sz w:val="24"/>
          <w:szCs w:val="24"/>
        </w:rPr>
        <w:t>.</w:t>
      </w:r>
      <w:r w:rsidR="003026FB" w:rsidRPr="00B45116">
        <w:rPr>
          <w:rFonts w:ascii="Times New Roman" w:hAnsi="Times New Roman" w:cs="Times New Roman"/>
          <w:sz w:val="24"/>
          <w:szCs w:val="24"/>
        </w:rPr>
        <w:t xml:space="preserve"> CDC can help resolve the issue through tracking, assessing, and developing strategies to prevent gun violence.</w:t>
      </w:r>
      <w:r w:rsidR="003C664D" w:rsidRPr="00B45116">
        <w:rPr>
          <w:rFonts w:ascii="Times New Roman" w:hAnsi="Times New Roman" w:cs="Times New Roman"/>
          <w:sz w:val="24"/>
          <w:szCs w:val="24"/>
        </w:rPr>
        <w:t xml:space="preserve"> </w:t>
      </w:r>
      <w:r w:rsidR="00A00ABC" w:rsidRPr="00B45116">
        <w:rPr>
          <w:rFonts w:ascii="Times New Roman" w:hAnsi="Times New Roman" w:cs="Times New Roman"/>
          <w:sz w:val="24"/>
          <w:szCs w:val="24"/>
        </w:rPr>
        <w:t>For</w:t>
      </w:r>
      <w:r w:rsidR="003C664D" w:rsidRPr="00B45116">
        <w:rPr>
          <w:rFonts w:ascii="Times New Roman" w:hAnsi="Times New Roman" w:cs="Times New Roman"/>
          <w:sz w:val="24"/>
          <w:szCs w:val="24"/>
        </w:rPr>
        <w:t xml:space="preserve"> instance, California </w:t>
      </w:r>
      <w:r w:rsidR="005C7510">
        <w:rPr>
          <w:rFonts w:ascii="Times New Roman" w:hAnsi="Times New Roman" w:cs="Times New Roman"/>
          <w:sz w:val="24"/>
          <w:szCs w:val="24"/>
        </w:rPr>
        <w:t>s</w:t>
      </w:r>
      <w:r w:rsidR="00A00ABC" w:rsidRPr="00B45116">
        <w:rPr>
          <w:rFonts w:ascii="Times New Roman" w:hAnsi="Times New Roman" w:cs="Times New Roman"/>
          <w:sz w:val="24"/>
          <w:szCs w:val="24"/>
        </w:rPr>
        <w:t>tate</w:t>
      </w:r>
      <w:r w:rsidR="003C664D" w:rsidRPr="00B45116">
        <w:rPr>
          <w:rFonts w:ascii="Times New Roman" w:hAnsi="Times New Roman" w:cs="Times New Roman"/>
          <w:sz w:val="24"/>
          <w:szCs w:val="24"/>
        </w:rPr>
        <w:t xml:space="preserve"> has launched the Firearm Violence Prevention Research Center at UC Davis to help in minimizing chances of gun violence happening around the state.</w:t>
      </w:r>
      <w:r w:rsidR="00A00ABC" w:rsidRPr="00B45116">
        <w:rPr>
          <w:rFonts w:ascii="Times New Roman" w:hAnsi="Times New Roman" w:cs="Times New Roman"/>
          <w:sz w:val="24"/>
          <w:szCs w:val="24"/>
        </w:rPr>
        <w:t xml:space="preserve"> </w:t>
      </w:r>
      <w:r w:rsidR="003313C9" w:rsidRPr="00B45116">
        <w:rPr>
          <w:rFonts w:ascii="Times New Roman" w:hAnsi="Times New Roman" w:cs="Times New Roman"/>
          <w:sz w:val="24"/>
          <w:szCs w:val="24"/>
        </w:rPr>
        <w:t>This is the reason why cases of gun violence in California State have de</w:t>
      </w:r>
      <w:r w:rsidR="001C7220" w:rsidRPr="00B45116">
        <w:rPr>
          <w:rFonts w:ascii="Times New Roman" w:hAnsi="Times New Roman" w:cs="Times New Roman"/>
          <w:sz w:val="24"/>
          <w:szCs w:val="24"/>
        </w:rPr>
        <w:t>clined over the past few years.</w:t>
      </w:r>
    </w:p>
    <w:p w:rsidR="00EE7C78" w:rsidRPr="00B45116" w:rsidRDefault="00EE7C78" w:rsidP="00B45116">
      <w:pPr>
        <w:spacing w:line="480" w:lineRule="auto"/>
        <w:ind w:firstLine="720"/>
        <w:rPr>
          <w:rFonts w:ascii="Times New Roman" w:hAnsi="Times New Roman" w:cs="Times New Roman"/>
          <w:b/>
          <w:sz w:val="24"/>
          <w:szCs w:val="24"/>
        </w:rPr>
      </w:pPr>
      <w:r w:rsidRPr="00B45116">
        <w:rPr>
          <w:rFonts w:ascii="Times New Roman" w:hAnsi="Times New Roman" w:cs="Times New Roman"/>
          <w:b/>
          <w:sz w:val="24"/>
          <w:szCs w:val="24"/>
        </w:rPr>
        <w:t>Recommendations</w:t>
      </w:r>
    </w:p>
    <w:p w:rsidR="00EE7C78" w:rsidRPr="00B45116" w:rsidRDefault="009458AA"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Reduction of easy access to dangerous weapons</w:t>
      </w:r>
    </w:p>
    <w:p w:rsidR="00E152DF" w:rsidRPr="00B45116" w:rsidRDefault="00E152DF"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The states should come up with laws that prohibit the sale of dangerous firearms to civilians. Civilians should be allowed to buy guns </w:t>
      </w:r>
      <w:r w:rsidR="005C7510">
        <w:rPr>
          <w:rFonts w:ascii="Times New Roman" w:hAnsi="Times New Roman" w:cs="Times New Roman"/>
          <w:sz w:val="24"/>
          <w:szCs w:val="24"/>
        </w:rPr>
        <w:t>that</w:t>
      </w:r>
      <w:r w:rsidRPr="00B45116">
        <w:rPr>
          <w:rFonts w:ascii="Times New Roman" w:hAnsi="Times New Roman" w:cs="Times New Roman"/>
          <w:sz w:val="24"/>
          <w:szCs w:val="24"/>
        </w:rPr>
        <w:t xml:space="preserve"> have a low capacity. Civilians are not trained on how to use guns and therefore, the state should ensure that they are trained and issued with renewable licenses. </w:t>
      </w:r>
      <w:r w:rsidR="0057114D" w:rsidRPr="00B45116">
        <w:rPr>
          <w:rFonts w:ascii="Times New Roman" w:hAnsi="Times New Roman" w:cs="Times New Roman"/>
          <w:sz w:val="24"/>
          <w:szCs w:val="24"/>
        </w:rPr>
        <w:t>This will ensure that the guns can be traced and therefore kept in control.</w:t>
      </w:r>
      <w:r w:rsidR="001D6BC5" w:rsidRPr="00B45116">
        <w:rPr>
          <w:rFonts w:ascii="Times New Roman" w:hAnsi="Times New Roman" w:cs="Times New Roman"/>
          <w:sz w:val="24"/>
          <w:szCs w:val="24"/>
        </w:rPr>
        <w:t xml:space="preserve"> </w:t>
      </w:r>
    </w:p>
    <w:p w:rsidR="009458AA" w:rsidRPr="00B45116" w:rsidRDefault="009458AA"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Creation of a gun safety culture</w:t>
      </w:r>
    </w:p>
    <w:p w:rsidR="001262D3" w:rsidRPr="00B45116" w:rsidRDefault="005C7510" w:rsidP="00B45116">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D55932" w:rsidRPr="00B45116">
        <w:rPr>
          <w:rFonts w:ascii="Times New Roman" w:hAnsi="Times New Roman" w:cs="Times New Roman"/>
          <w:sz w:val="24"/>
          <w:szCs w:val="24"/>
        </w:rPr>
        <w:t>ociety and the authority should ensure that they have cultivated a gun-safety culture.</w:t>
      </w:r>
      <w:r w:rsidR="00445AC2" w:rsidRPr="00B45116">
        <w:rPr>
          <w:rFonts w:ascii="Times New Roman" w:hAnsi="Times New Roman" w:cs="Times New Roman"/>
          <w:sz w:val="24"/>
          <w:szCs w:val="24"/>
        </w:rPr>
        <w:t xml:space="preserve"> </w:t>
      </w:r>
      <w:r w:rsidR="009A17CF" w:rsidRPr="00B45116">
        <w:rPr>
          <w:rFonts w:ascii="Times New Roman" w:hAnsi="Times New Roman" w:cs="Times New Roman"/>
          <w:sz w:val="24"/>
          <w:szCs w:val="24"/>
        </w:rPr>
        <w:t xml:space="preserve">The authority can hold the gun industry responsible for any damage caused by guns which are in the hands of people who do not meet the criteria to </w:t>
      </w:r>
      <w:r>
        <w:rPr>
          <w:rFonts w:ascii="Times New Roman" w:hAnsi="Times New Roman" w:cs="Times New Roman"/>
          <w:sz w:val="24"/>
          <w:szCs w:val="24"/>
        </w:rPr>
        <w:t>have</w:t>
      </w:r>
      <w:r w:rsidR="009A17CF" w:rsidRPr="00B45116">
        <w:rPr>
          <w:rFonts w:ascii="Times New Roman" w:hAnsi="Times New Roman" w:cs="Times New Roman"/>
          <w:sz w:val="24"/>
          <w:szCs w:val="24"/>
        </w:rPr>
        <w:t xml:space="preserve"> </w:t>
      </w:r>
      <w:r>
        <w:rPr>
          <w:rFonts w:ascii="Times New Roman" w:hAnsi="Times New Roman" w:cs="Times New Roman"/>
          <w:sz w:val="24"/>
          <w:szCs w:val="24"/>
        </w:rPr>
        <w:t xml:space="preserve">a </w:t>
      </w:r>
      <w:r w:rsidR="009A17CF" w:rsidRPr="00B45116">
        <w:rPr>
          <w:rFonts w:ascii="Times New Roman" w:hAnsi="Times New Roman" w:cs="Times New Roman"/>
          <w:sz w:val="24"/>
          <w:szCs w:val="24"/>
        </w:rPr>
        <w:t>gun.</w:t>
      </w:r>
      <w:r w:rsidR="00606EB2" w:rsidRPr="00B45116">
        <w:rPr>
          <w:rFonts w:ascii="Times New Roman" w:hAnsi="Times New Roman" w:cs="Times New Roman"/>
          <w:sz w:val="24"/>
          <w:szCs w:val="24"/>
        </w:rPr>
        <w:t xml:space="preserve"> </w:t>
      </w:r>
      <w:r w:rsidR="009A53C6" w:rsidRPr="00B45116">
        <w:rPr>
          <w:rFonts w:ascii="Times New Roman" w:hAnsi="Times New Roman" w:cs="Times New Roman"/>
          <w:sz w:val="24"/>
          <w:szCs w:val="24"/>
        </w:rPr>
        <w:t xml:space="preserve">They should also restrict </w:t>
      </w:r>
      <w:r w:rsidR="009A53C6" w:rsidRPr="00B45116">
        <w:rPr>
          <w:rFonts w:ascii="Times New Roman" w:hAnsi="Times New Roman" w:cs="Times New Roman"/>
          <w:sz w:val="24"/>
          <w:szCs w:val="24"/>
        </w:rPr>
        <w:lastRenderedPageBreak/>
        <w:t>ownership of guns. People of have been convicted or those who pose a high-risk of violence should not be issued with guns.</w:t>
      </w:r>
      <w:r w:rsidR="001262D3" w:rsidRPr="00B45116">
        <w:rPr>
          <w:rFonts w:ascii="Times New Roman" w:hAnsi="Times New Roman" w:cs="Times New Roman"/>
          <w:sz w:val="24"/>
          <w:szCs w:val="24"/>
        </w:rPr>
        <w:t xml:space="preserve"> </w:t>
      </w:r>
    </w:p>
    <w:p w:rsidR="009458AA" w:rsidRPr="00B45116" w:rsidRDefault="009458AA" w:rsidP="00B45116">
      <w:pPr>
        <w:spacing w:line="480" w:lineRule="auto"/>
        <w:ind w:firstLine="720"/>
        <w:rPr>
          <w:rFonts w:ascii="Times New Roman" w:hAnsi="Times New Roman" w:cs="Times New Roman"/>
          <w:b/>
          <w:i/>
          <w:sz w:val="24"/>
          <w:szCs w:val="24"/>
        </w:rPr>
      </w:pPr>
      <w:r w:rsidRPr="00B45116">
        <w:rPr>
          <w:rFonts w:ascii="Times New Roman" w:hAnsi="Times New Roman" w:cs="Times New Roman"/>
          <w:b/>
          <w:i/>
          <w:sz w:val="24"/>
          <w:szCs w:val="24"/>
        </w:rPr>
        <w:t xml:space="preserve">Support community planning and the </w:t>
      </w:r>
      <w:r w:rsidR="00F35BB1" w:rsidRPr="00B45116">
        <w:rPr>
          <w:rFonts w:ascii="Times New Roman" w:hAnsi="Times New Roman" w:cs="Times New Roman"/>
          <w:b/>
          <w:i/>
          <w:sz w:val="24"/>
          <w:szCs w:val="24"/>
        </w:rPr>
        <w:t>implementation</w:t>
      </w:r>
      <w:r w:rsidRPr="00B45116">
        <w:rPr>
          <w:rFonts w:ascii="Times New Roman" w:hAnsi="Times New Roman" w:cs="Times New Roman"/>
          <w:b/>
          <w:i/>
          <w:sz w:val="24"/>
          <w:szCs w:val="24"/>
        </w:rPr>
        <w:t xml:space="preserve"> of comprehensive community safety plans.</w:t>
      </w:r>
    </w:p>
    <w:p w:rsidR="001344EA" w:rsidRDefault="00CE3A53" w:rsidP="00B45116">
      <w:pPr>
        <w:spacing w:line="480" w:lineRule="auto"/>
        <w:ind w:firstLine="720"/>
        <w:rPr>
          <w:rFonts w:ascii="Times New Roman" w:hAnsi="Times New Roman" w:cs="Times New Roman"/>
          <w:sz w:val="24"/>
          <w:szCs w:val="24"/>
        </w:rPr>
      </w:pPr>
      <w:r w:rsidRPr="00B45116">
        <w:rPr>
          <w:rFonts w:ascii="Times New Roman" w:hAnsi="Times New Roman" w:cs="Times New Roman"/>
          <w:sz w:val="24"/>
          <w:szCs w:val="24"/>
        </w:rPr>
        <w:t xml:space="preserve">There should be support for plans that are put in place by the state or society to control gun ownership. There should also be in placed comprehensive community safety plans that are meant to ensure that </w:t>
      </w:r>
      <w:r w:rsidR="00523BD0" w:rsidRPr="00B45116">
        <w:rPr>
          <w:rFonts w:ascii="Times New Roman" w:hAnsi="Times New Roman" w:cs="Times New Roman"/>
          <w:sz w:val="24"/>
          <w:szCs w:val="24"/>
        </w:rPr>
        <w:t>society is safer than before from gun violence.</w:t>
      </w:r>
      <w:r w:rsidR="00BE3097" w:rsidRPr="00B45116">
        <w:rPr>
          <w:rFonts w:ascii="Times New Roman" w:hAnsi="Times New Roman" w:cs="Times New Roman"/>
          <w:sz w:val="24"/>
          <w:szCs w:val="24"/>
        </w:rPr>
        <w:t xml:space="preserve"> </w:t>
      </w: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Default="00B45116" w:rsidP="00B45116">
      <w:pPr>
        <w:spacing w:line="480" w:lineRule="auto"/>
        <w:ind w:firstLine="720"/>
        <w:rPr>
          <w:rFonts w:ascii="Times New Roman" w:hAnsi="Times New Roman" w:cs="Times New Roman"/>
          <w:sz w:val="24"/>
          <w:szCs w:val="24"/>
        </w:rPr>
      </w:pPr>
    </w:p>
    <w:p w:rsidR="00B45116" w:rsidRPr="00B45116" w:rsidRDefault="00B45116" w:rsidP="00B45116">
      <w:pPr>
        <w:spacing w:line="480" w:lineRule="auto"/>
        <w:ind w:firstLine="720"/>
        <w:rPr>
          <w:rFonts w:ascii="Times New Roman" w:hAnsi="Times New Roman" w:cs="Times New Roman"/>
          <w:sz w:val="24"/>
          <w:szCs w:val="24"/>
        </w:rPr>
      </w:pPr>
    </w:p>
    <w:p w:rsidR="001344EA" w:rsidRPr="00B45116" w:rsidRDefault="001344EA" w:rsidP="00B45116">
      <w:pPr>
        <w:spacing w:line="480" w:lineRule="auto"/>
        <w:jc w:val="center"/>
        <w:rPr>
          <w:rFonts w:ascii="Times New Roman" w:hAnsi="Times New Roman" w:cs="Times New Roman"/>
          <w:sz w:val="24"/>
          <w:szCs w:val="24"/>
        </w:rPr>
      </w:pPr>
      <w:bookmarkStart w:id="0" w:name="_GoBack"/>
      <w:bookmarkEnd w:id="0"/>
      <w:r w:rsidRPr="00B45116">
        <w:rPr>
          <w:rFonts w:ascii="Times New Roman" w:hAnsi="Times New Roman" w:cs="Times New Roman"/>
          <w:sz w:val="24"/>
          <w:szCs w:val="24"/>
        </w:rPr>
        <w:lastRenderedPageBreak/>
        <w:t>Works Cited</w:t>
      </w:r>
    </w:p>
    <w:p w:rsidR="00B45116" w:rsidRPr="00B45116" w:rsidRDefault="00B45116" w:rsidP="00B45116">
      <w:pPr>
        <w:spacing w:line="480" w:lineRule="auto"/>
        <w:ind w:left="720" w:hanging="720"/>
        <w:rPr>
          <w:rFonts w:ascii="Times New Roman" w:eastAsia="Arial Unicode MS" w:hAnsi="Times New Roman" w:cs="Times New Roman"/>
          <w:color w:val="000000"/>
          <w:sz w:val="24"/>
          <w:szCs w:val="24"/>
          <w:shd w:val="clear" w:color="auto" w:fill="FFFFFF"/>
        </w:rPr>
      </w:pPr>
      <w:r w:rsidRPr="00B45116">
        <w:rPr>
          <w:rFonts w:ascii="Times New Roman" w:eastAsia="Arial Unicode MS" w:hAnsi="Times New Roman" w:cs="Times New Roman"/>
          <w:color w:val="000000"/>
          <w:sz w:val="24"/>
          <w:szCs w:val="24"/>
          <w:shd w:val="clear" w:color="auto" w:fill="FFFFFF"/>
        </w:rPr>
        <w:t>Crews, Gordon A. </w:t>
      </w:r>
      <w:r w:rsidRPr="00B45116">
        <w:rPr>
          <w:rFonts w:ascii="Times New Roman" w:eastAsia="Arial Unicode MS" w:hAnsi="Times New Roman" w:cs="Times New Roman"/>
          <w:i/>
          <w:iCs/>
          <w:color w:val="000000"/>
          <w:sz w:val="24"/>
          <w:szCs w:val="24"/>
          <w:shd w:val="clear" w:color="auto" w:fill="FFFFFF"/>
        </w:rPr>
        <w:t>Handbook of Research on Mass Shootings and Multiple Victim Violence</w:t>
      </w:r>
      <w:r w:rsidRPr="00B45116">
        <w:rPr>
          <w:rFonts w:ascii="Times New Roman" w:eastAsia="Arial Unicode MS" w:hAnsi="Times New Roman" w:cs="Times New Roman"/>
          <w:color w:val="000000"/>
          <w:sz w:val="24"/>
          <w:szCs w:val="24"/>
          <w:shd w:val="clear" w:color="auto" w:fill="FFFFFF"/>
        </w:rPr>
        <w:t>. , 2020. Internet resource.</w:t>
      </w:r>
    </w:p>
    <w:p w:rsidR="00B45116" w:rsidRPr="00B45116" w:rsidRDefault="00B45116" w:rsidP="00B45116">
      <w:pPr>
        <w:spacing w:line="480" w:lineRule="auto"/>
        <w:ind w:left="720" w:hanging="720"/>
        <w:rPr>
          <w:rFonts w:ascii="Times New Roman" w:eastAsia="Arial Unicode MS" w:hAnsi="Times New Roman" w:cs="Times New Roman"/>
          <w:color w:val="000000"/>
          <w:sz w:val="24"/>
          <w:szCs w:val="24"/>
          <w:shd w:val="clear" w:color="auto" w:fill="FFFFFF"/>
        </w:rPr>
      </w:pPr>
      <w:r w:rsidRPr="00B45116">
        <w:rPr>
          <w:rFonts w:ascii="Times New Roman" w:eastAsia="Arial Unicode MS" w:hAnsi="Times New Roman" w:cs="Times New Roman"/>
          <w:color w:val="000000"/>
          <w:sz w:val="24"/>
          <w:szCs w:val="24"/>
          <w:shd w:val="clear" w:color="auto" w:fill="FFFFFF"/>
        </w:rPr>
        <w:t>E, M K. S. </w:t>
      </w:r>
      <w:r w:rsidRPr="00B45116">
        <w:rPr>
          <w:rFonts w:ascii="Times New Roman" w:eastAsia="Arial Unicode MS" w:hAnsi="Times New Roman" w:cs="Times New Roman"/>
          <w:i/>
          <w:iCs/>
          <w:color w:val="000000"/>
          <w:sz w:val="24"/>
          <w:szCs w:val="24"/>
          <w:shd w:val="clear" w:color="auto" w:fill="FFFFFF"/>
        </w:rPr>
        <w:t>Gun Violence Prevention?: The Politics Behind Policy Responses to School Shootings in the United States</w:t>
      </w:r>
      <w:r w:rsidRPr="00B45116">
        <w:rPr>
          <w:rFonts w:ascii="Times New Roman" w:eastAsia="Arial Unicode MS" w:hAnsi="Times New Roman" w:cs="Times New Roman"/>
          <w:color w:val="000000"/>
          <w:sz w:val="24"/>
          <w:szCs w:val="24"/>
          <w:shd w:val="clear" w:color="auto" w:fill="FFFFFF"/>
        </w:rPr>
        <w:t>. , 2018. Internet resource.</w:t>
      </w:r>
    </w:p>
    <w:p w:rsidR="00B45116" w:rsidRPr="00B45116" w:rsidRDefault="00B45116" w:rsidP="00B45116">
      <w:pPr>
        <w:spacing w:line="480" w:lineRule="auto"/>
        <w:ind w:left="720" w:hanging="720"/>
        <w:rPr>
          <w:rFonts w:ascii="Times New Roman" w:hAnsi="Times New Roman" w:cs="Times New Roman"/>
          <w:sz w:val="24"/>
          <w:szCs w:val="24"/>
        </w:rPr>
      </w:pPr>
      <w:r w:rsidRPr="00B45116">
        <w:rPr>
          <w:rFonts w:ascii="Times New Roman" w:eastAsia="Arial Unicode MS" w:hAnsi="Times New Roman" w:cs="Times New Roman"/>
          <w:color w:val="000000"/>
          <w:sz w:val="24"/>
          <w:szCs w:val="24"/>
          <w:shd w:val="clear" w:color="auto" w:fill="FFFFFF"/>
        </w:rPr>
        <w:t>Gabor, Thomas. </w:t>
      </w:r>
      <w:r w:rsidRPr="00B45116">
        <w:rPr>
          <w:rFonts w:ascii="Times New Roman" w:eastAsia="Arial Unicode MS" w:hAnsi="Times New Roman" w:cs="Times New Roman"/>
          <w:i/>
          <w:iCs/>
          <w:color w:val="000000"/>
          <w:sz w:val="24"/>
          <w:szCs w:val="24"/>
          <w:shd w:val="clear" w:color="auto" w:fill="FFFFFF"/>
        </w:rPr>
        <w:t>Confronting Gun Violence in America</w:t>
      </w:r>
      <w:r w:rsidRPr="00B45116">
        <w:rPr>
          <w:rFonts w:ascii="Times New Roman" w:eastAsia="Arial Unicode MS" w:hAnsi="Times New Roman" w:cs="Times New Roman"/>
          <w:color w:val="000000"/>
          <w:sz w:val="24"/>
          <w:szCs w:val="24"/>
          <w:shd w:val="clear" w:color="auto" w:fill="FFFFFF"/>
        </w:rPr>
        <w:t>. , 2016. Internet resource.</w:t>
      </w:r>
      <w:r w:rsidRPr="00B45116">
        <w:rPr>
          <w:rFonts w:ascii="Times New Roman" w:hAnsi="Times New Roman" w:cs="Times New Roman"/>
          <w:sz w:val="24"/>
          <w:szCs w:val="24"/>
        </w:rPr>
        <w:t xml:space="preserve"> </w:t>
      </w:r>
    </w:p>
    <w:p w:rsidR="00B45116" w:rsidRPr="00B45116" w:rsidRDefault="00B45116" w:rsidP="00B45116">
      <w:pPr>
        <w:spacing w:line="480" w:lineRule="auto"/>
        <w:ind w:left="720" w:hanging="720"/>
        <w:rPr>
          <w:rFonts w:ascii="Times New Roman" w:eastAsia="Arial Unicode MS" w:hAnsi="Times New Roman" w:cs="Times New Roman"/>
          <w:color w:val="000000"/>
          <w:sz w:val="24"/>
          <w:szCs w:val="24"/>
          <w:shd w:val="clear" w:color="auto" w:fill="FFFFFF"/>
        </w:rPr>
      </w:pPr>
      <w:r w:rsidRPr="00B45116">
        <w:rPr>
          <w:rFonts w:ascii="Times New Roman" w:eastAsia="Arial Unicode MS" w:hAnsi="Times New Roman" w:cs="Times New Roman"/>
          <w:color w:val="000000"/>
          <w:sz w:val="24"/>
          <w:szCs w:val="24"/>
          <w:shd w:val="clear" w:color="auto" w:fill="FFFFFF"/>
        </w:rPr>
        <w:t>Hemenway, David. </w:t>
      </w:r>
      <w:r w:rsidRPr="00B45116">
        <w:rPr>
          <w:rFonts w:ascii="Times New Roman" w:eastAsia="Arial Unicode MS" w:hAnsi="Times New Roman" w:cs="Times New Roman"/>
          <w:i/>
          <w:iCs/>
          <w:color w:val="000000"/>
          <w:sz w:val="24"/>
          <w:szCs w:val="24"/>
          <w:shd w:val="clear" w:color="auto" w:fill="FFFFFF"/>
        </w:rPr>
        <w:t>Private Guns, Public Health</w:t>
      </w:r>
      <w:r w:rsidRPr="00B45116">
        <w:rPr>
          <w:rFonts w:ascii="Times New Roman" w:eastAsia="Arial Unicode MS" w:hAnsi="Times New Roman" w:cs="Times New Roman"/>
          <w:color w:val="000000"/>
          <w:sz w:val="24"/>
          <w:szCs w:val="24"/>
          <w:shd w:val="clear" w:color="auto" w:fill="FFFFFF"/>
        </w:rPr>
        <w:t>. , 2017. Print.</w:t>
      </w:r>
    </w:p>
    <w:p w:rsidR="00B45116" w:rsidRDefault="00B45116" w:rsidP="00B45116">
      <w:pPr>
        <w:pStyle w:val="Bibliography"/>
        <w:spacing w:line="480" w:lineRule="auto"/>
        <w:ind w:left="720" w:hanging="720"/>
        <w:rPr>
          <w:rFonts w:ascii="Times New Roman" w:hAnsi="Times New Roman" w:cs="Times New Roman"/>
          <w:noProof/>
          <w:sz w:val="24"/>
          <w:szCs w:val="24"/>
        </w:rPr>
      </w:pPr>
      <w:r w:rsidRPr="00B45116">
        <w:rPr>
          <w:rFonts w:ascii="Times New Roman" w:hAnsi="Times New Roman" w:cs="Times New Roman"/>
          <w:sz w:val="24"/>
          <w:szCs w:val="24"/>
        </w:rPr>
        <w:fldChar w:fldCharType="begin"/>
      </w:r>
      <w:r w:rsidRPr="00B45116">
        <w:rPr>
          <w:rFonts w:ascii="Times New Roman" w:hAnsi="Times New Roman" w:cs="Times New Roman"/>
          <w:sz w:val="24"/>
          <w:szCs w:val="24"/>
        </w:rPr>
        <w:instrText xml:space="preserve"> BIBLIOGRAPHY </w:instrText>
      </w:r>
      <w:r w:rsidRPr="00B45116">
        <w:rPr>
          <w:rFonts w:ascii="Times New Roman" w:hAnsi="Times New Roman" w:cs="Times New Roman"/>
          <w:sz w:val="24"/>
          <w:szCs w:val="24"/>
        </w:rPr>
        <w:fldChar w:fldCharType="separate"/>
      </w:r>
      <w:r w:rsidRPr="00B45116">
        <w:rPr>
          <w:rFonts w:ascii="Times New Roman" w:hAnsi="Times New Roman" w:cs="Times New Roman"/>
          <w:noProof/>
          <w:sz w:val="24"/>
          <w:szCs w:val="24"/>
        </w:rPr>
        <w:t xml:space="preserve">Tommy, Beer. "Shootings And Gun Deaths Continue To Rise At Alarming Rate In Large U.S. Cities." </w:t>
      </w:r>
      <w:r w:rsidRPr="00B45116">
        <w:rPr>
          <w:rFonts w:ascii="Times New Roman" w:hAnsi="Times New Roman" w:cs="Times New Roman"/>
          <w:i/>
          <w:iCs/>
          <w:noProof/>
          <w:sz w:val="24"/>
          <w:szCs w:val="24"/>
        </w:rPr>
        <w:t>Forbes</w:t>
      </w:r>
      <w:r w:rsidR="00A73D88">
        <w:rPr>
          <w:rFonts w:ascii="Times New Roman" w:hAnsi="Times New Roman" w:cs="Times New Roman"/>
          <w:noProof/>
          <w:sz w:val="24"/>
          <w:szCs w:val="24"/>
        </w:rPr>
        <w:t xml:space="preserve"> (2020). Retri</w:t>
      </w:r>
      <w:r w:rsidR="005C7510">
        <w:rPr>
          <w:rFonts w:ascii="Times New Roman" w:hAnsi="Times New Roman" w:cs="Times New Roman"/>
          <w:noProof/>
          <w:sz w:val="24"/>
          <w:szCs w:val="24"/>
        </w:rPr>
        <w:t>e</w:t>
      </w:r>
      <w:r w:rsidR="00A73D88">
        <w:rPr>
          <w:rFonts w:ascii="Times New Roman" w:hAnsi="Times New Roman" w:cs="Times New Roman"/>
          <w:noProof/>
          <w:sz w:val="24"/>
          <w:szCs w:val="24"/>
        </w:rPr>
        <w:t xml:space="preserve">ved from: </w:t>
      </w:r>
      <w:r w:rsidRPr="00B45116">
        <w:rPr>
          <w:rFonts w:ascii="Times New Roman" w:hAnsi="Times New Roman" w:cs="Times New Roman"/>
          <w:noProof/>
          <w:sz w:val="24"/>
          <w:szCs w:val="24"/>
        </w:rPr>
        <w:t>https://www.forbes.com/sites/tommybeer/2020/08/02/shootings-and-gun-deaths-continue-to-rise-at-alarming-rate-in-large-us-cities/?sh=1ee791af6f0f.</w:t>
      </w:r>
    </w:p>
    <w:p w:rsidR="00A73D88" w:rsidRPr="00A73D88" w:rsidRDefault="00A73D88" w:rsidP="00A73D88"/>
    <w:p w:rsidR="00B45116" w:rsidRPr="00B45116" w:rsidRDefault="00B45116" w:rsidP="00B45116">
      <w:pPr>
        <w:spacing w:line="480" w:lineRule="auto"/>
        <w:rPr>
          <w:rFonts w:ascii="Times New Roman" w:hAnsi="Times New Roman" w:cs="Times New Roman"/>
          <w:sz w:val="24"/>
          <w:szCs w:val="24"/>
        </w:rPr>
      </w:pPr>
      <w:r w:rsidRPr="00B45116">
        <w:rPr>
          <w:rFonts w:ascii="Times New Roman" w:hAnsi="Times New Roman" w:cs="Times New Roman"/>
          <w:b/>
          <w:bCs/>
          <w:sz w:val="24"/>
          <w:szCs w:val="24"/>
        </w:rPr>
        <w:fldChar w:fldCharType="end"/>
      </w:r>
    </w:p>
    <w:p w:rsidR="002E1D18" w:rsidRPr="00B45116" w:rsidRDefault="002E1D18" w:rsidP="00B45116">
      <w:pPr>
        <w:spacing w:line="480" w:lineRule="auto"/>
        <w:rPr>
          <w:rFonts w:ascii="Times New Roman" w:hAnsi="Times New Roman" w:cs="Times New Roman"/>
          <w:sz w:val="24"/>
          <w:szCs w:val="24"/>
        </w:rPr>
      </w:pPr>
    </w:p>
    <w:p w:rsidR="001C7220" w:rsidRPr="00B45116" w:rsidRDefault="001C7220" w:rsidP="00B45116">
      <w:pPr>
        <w:spacing w:line="480" w:lineRule="auto"/>
        <w:rPr>
          <w:rFonts w:ascii="Times New Roman" w:hAnsi="Times New Roman" w:cs="Times New Roman"/>
          <w:sz w:val="24"/>
          <w:szCs w:val="24"/>
        </w:rPr>
      </w:pPr>
    </w:p>
    <w:sectPr w:rsidR="001C7220" w:rsidRPr="00B4511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A1D" w:rsidRDefault="001A0A1D" w:rsidP="00B45116">
      <w:pPr>
        <w:spacing w:after="0" w:line="240" w:lineRule="auto"/>
      </w:pPr>
      <w:r>
        <w:separator/>
      </w:r>
    </w:p>
  </w:endnote>
  <w:endnote w:type="continuationSeparator" w:id="0">
    <w:p w:rsidR="001A0A1D" w:rsidRDefault="001A0A1D" w:rsidP="00B45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A1D" w:rsidRDefault="001A0A1D" w:rsidP="00B45116">
      <w:pPr>
        <w:spacing w:after="0" w:line="240" w:lineRule="auto"/>
      </w:pPr>
      <w:r>
        <w:separator/>
      </w:r>
    </w:p>
  </w:footnote>
  <w:footnote w:type="continuationSeparator" w:id="0">
    <w:p w:rsidR="001A0A1D" w:rsidRDefault="001A0A1D" w:rsidP="00B451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5116" w:rsidRPr="00B45116" w:rsidRDefault="00B45116" w:rsidP="00B45116">
    <w:pPr>
      <w:pStyle w:val="Header"/>
      <w:spacing w:line="480" w:lineRule="auto"/>
      <w:jc w:val="right"/>
      <w:rPr>
        <w:rFonts w:ascii="Times New Roman" w:hAnsi="Times New Roman" w:cs="Times New Roman"/>
        <w:sz w:val="24"/>
      </w:rPr>
    </w:pPr>
    <w:r w:rsidRPr="00B45116">
      <w:rPr>
        <w:rFonts w:ascii="Times New Roman" w:hAnsi="Times New Roman" w:cs="Times New Roman"/>
        <w:sz w:val="24"/>
      </w:rPr>
      <w:t>Surname</w:t>
    </w:r>
    <w:sdt>
      <w:sdtPr>
        <w:rPr>
          <w:rFonts w:ascii="Times New Roman" w:hAnsi="Times New Roman" w:cs="Times New Roman"/>
          <w:sz w:val="24"/>
        </w:rPr>
        <w:id w:val="857851341"/>
        <w:docPartObj>
          <w:docPartGallery w:val="Page Numbers (Top of Page)"/>
          <w:docPartUnique/>
        </w:docPartObj>
      </w:sdtPr>
      <w:sdtEndPr>
        <w:rPr>
          <w:noProof/>
        </w:rPr>
      </w:sdtEndPr>
      <w:sdtContent>
        <w:r>
          <w:rPr>
            <w:rFonts w:ascii="Times New Roman" w:hAnsi="Times New Roman" w:cs="Times New Roman"/>
            <w:sz w:val="24"/>
          </w:rPr>
          <w:t xml:space="preserve">  </w:t>
        </w:r>
        <w:r w:rsidRPr="00B45116">
          <w:rPr>
            <w:rFonts w:ascii="Times New Roman" w:hAnsi="Times New Roman" w:cs="Times New Roman"/>
            <w:sz w:val="24"/>
          </w:rPr>
          <w:fldChar w:fldCharType="begin"/>
        </w:r>
        <w:r w:rsidRPr="00B45116">
          <w:rPr>
            <w:rFonts w:ascii="Times New Roman" w:hAnsi="Times New Roman" w:cs="Times New Roman"/>
            <w:sz w:val="24"/>
          </w:rPr>
          <w:instrText xml:space="preserve"> PAGE   \* MERGEFORMAT </w:instrText>
        </w:r>
        <w:r w:rsidRPr="00B45116">
          <w:rPr>
            <w:rFonts w:ascii="Times New Roman" w:hAnsi="Times New Roman" w:cs="Times New Roman"/>
            <w:sz w:val="24"/>
          </w:rPr>
          <w:fldChar w:fldCharType="separate"/>
        </w:r>
        <w:r w:rsidR="005C7510">
          <w:rPr>
            <w:rFonts w:ascii="Times New Roman" w:hAnsi="Times New Roman" w:cs="Times New Roman"/>
            <w:noProof/>
            <w:sz w:val="24"/>
          </w:rPr>
          <w:t>7</w:t>
        </w:r>
        <w:r w:rsidRPr="00B45116">
          <w:rPr>
            <w:rFonts w:ascii="Times New Roman" w:hAnsi="Times New Roman" w:cs="Times New Roman"/>
            <w:noProof/>
            <w:sz w:val="24"/>
          </w:rPr>
          <w:fldChar w:fldCharType="end"/>
        </w:r>
      </w:sdtContent>
    </w:sdt>
  </w:p>
  <w:p w:rsidR="00B45116" w:rsidRPr="00B45116" w:rsidRDefault="00B45116" w:rsidP="00B45116">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jM0N7M0MjC1MLZU0lEKTi0uzszPAykwrAUALin4xCwAAAA="/>
  </w:docVars>
  <w:rsids>
    <w:rsidRoot w:val="00CA762C"/>
    <w:rsid w:val="00045AEE"/>
    <w:rsid w:val="000C33E0"/>
    <w:rsid w:val="001075C2"/>
    <w:rsid w:val="001262D3"/>
    <w:rsid w:val="00130D07"/>
    <w:rsid w:val="001344EA"/>
    <w:rsid w:val="0017057E"/>
    <w:rsid w:val="001A0A1D"/>
    <w:rsid w:val="001A233A"/>
    <w:rsid w:val="001C7220"/>
    <w:rsid w:val="001C7DC3"/>
    <w:rsid w:val="001D6BC5"/>
    <w:rsid w:val="0020100F"/>
    <w:rsid w:val="002155D5"/>
    <w:rsid w:val="00240C1B"/>
    <w:rsid w:val="002D335B"/>
    <w:rsid w:val="002E1D18"/>
    <w:rsid w:val="002F4B56"/>
    <w:rsid w:val="003026FB"/>
    <w:rsid w:val="003313C9"/>
    <w:rsid w:val="003C664D"/>
    <w:rsid w:val="00424EFC"/>
    <w:rsid w:val="0043535A"/>
    <w:rsid w:val="004409D3"/>
    <w:rsid w:val="00445AC2"/>
    <w:rsid w:val="004877B5"/>
    <w:rsid w:val="004B4C88"/>
    <w:rsid w:val="00523BD0"/>
    <w:rsid w:val="0055655E"/>
    <w:rsid w:val="0057114D"/>
    <w:rsid w:val="005743D2"/>
    <w:rsid w:val="00575150"/>
    <w:rsid w:val="005C71CF"/>
    <w:rsid w:val="005C7510"/>
    <w:rsid w:val="00606EB2"/>
    <w:rsid w:val="00735BD0"/>
    <w:rsid w:val="00752EB1"/>
    <w:rsid w:val="00785395"/>
    <w:rsid w:val="007A006C"/>
    <w:rsid w:val="007A1D8C"/>
    <w:rsid w:val="007A5A6D"/>
    <w:rsid w:val="008C3EFB"/>
    <w:rsid w:val="008C3F1B"/>
    <w:rsid w:val="008E13F1"/>
    <w:rsid w:val="009458AA"/>
    <w:rsid w:val="00954923"/>
    <w:rsid w:val="009A17CF"/>
    <w:rsid w:val="009A53C6"/>
    <w:rsid w:val="009B0893"/>
    <w:rsid w:val="009B3CE4"/>
    <w:rsid w:val="00A00ABC"/>
    <w:rsid w:val="00A12609"/>
    <w:rsid w:val="00A720D3"/>
    <w:rsid w:val="00A73D88"/>
    <w:rsid w:val="00A84A56"/>
    <w:rsid w:val="00AB2258"/>
    <w:rsid w:val="00AD23C7"/>
    <w:rsid w:val="00AD68C1"/>
    <w:rsid w:val="00AD7F89"/>
    <w:rsid w:val="00B45116"/>
    <w:rsid w:val="00B507B6"/>
    <w:rsid w:val="00B57F38"/>
    <w:rsid w:val="00B8750C"/>
    <w:rsid w:val="00B971CD"/>
    <w:rsid w:val="00BA489B"/>
    <w:rsid w:val="00BC0FC7"/>
    <w:rsid w:val="00BD695E"/>
    <w:rsid w:val="00BE3097"/>
    <w:rsid w:val="00BE7461"/>
    <w:rsid w:val="00C43139"/>
    <w:rsid w:val="00C53B10"/>
    <w:rsid w:val="00C717F4"/>
    <w:rsid w:val="00CA762C"/>
    <w:rsid w:val="00CE3A53"/>
    <w:rsid w:val="00CF1099"/>
    <w:rsid w:val="00CF5064"/>
    <w:rsid w:val="00D06303"/>
    <w:rsid w:val="00D24ED1"/>
    <w:rsid w:val="00D376CB"/>
    <w:rsid w:val="00D408F4"/>
    <w:rsid w:val="00D55932"/>
    <w:rsid w:val="00D5618A"/>
    <w:rsid w:val="00D612C2"/>
    <w:rsid w:val="00DB2AD1"/>
    <w:rsid w:val="00E152DF"/>
    <w:rsid w:val="00E17B21"/>
    <w:rsid w:val="00E17BA0"/>
    <w:rsid w:val="00E35984"/>
    <w:rsid w:val="00E8738C"/>
    <w:rsid w:val="00ED6329"/>
    <w:rsid w:val="00EE7C78"/>
    <w:rsid w:val="00F0336E"/>
    <w:rsid w:val="00F35BB1"/>
    <w:rsid w:val="00F463EA"/>
    <w:rsid w:val="00F73119"/>
    <w:rsid w:val="00F81F1A"/>
    <w:rsid w:val="00FE6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1AE83-31DB-4D54-B678-4547C7C7D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45116"/>
  </w:style>
  <w:style w:type="paragraph" w:styleId="Header">
    <w:name w:val="header"/>
    <w:basedOn w:val="Normal"/>
    <w:link w:val="HeaderChar"/>
    <w:uiPriority w:val="99"/>
    <w:unhideWhenUsed/>
    <w:rsid w:val="00B45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16"/>
  </w:style>
  <w:style w:type="paragraph" w:styleId="Footer">
    <w:name w:val="footer"/>
    <w:basedOn w:val="Normal"/>
    <w:link w:val="FooterChar"/>
    <w:uiPriority w:val="99"/>
    <w:unhideWhenUsed/>
    <w:rsid w:val="00B45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Tom201</b:Tag>
    <b:SourceType>JournalArticle</b:SourceType>
    <b:Guid>{F1F8E025-C60A-42EC-9C3B-229505E6B97B}</b:Guid>
    <b:Author>
      <b:Author>
        <b:NameList>
          <b:Person>
            <b:Last>Tommy</b:Last>
            <b:First>Beer</b:First>
          </b:Person>
        </b:NameList>
      </b:Author>
    </b:Author>
    <b:Title>Shootings And Gun Deaths Continue To Rise At Alarming Rate In Large U.S. Cities</b:Title>
    <b:JournalName>Forbes</b:JournalName>
    <b:Year>2020</b:Year>
    <b:Medium>https://www.forbes.com/sites/tommybeer/2020/08/02/shootings-and-gun-deaths-continue-to-rise-at-alarming-rate-in-large-us-cities/?sh=1ee791af6f0f</b:Medium>
    <b:RefOrder>1</b:RefOrder>
  </b:Source>
</b:Sources>
</file>

<file path=customXml/itemProps1.xml><?xml version="1.0" encoding="utf-8"?>
<ds:datastoreItem xmlns:ds="http://schemas.openxmlformats.org/officeDocument/2006/customXml" ds:itemID="{16829CB9-1824-4A14-96D1-D2D3835A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2020-11-16T18:56:00Z</dcterms:created>
  <dcterms:modified xsi:type="dcterms:W3CDTF">2020-11-16T18:56:00Z</dcterms:modified>
</cp:coreProperties>
</file>